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F3C" w:rsidRPr="00A93F3C" w:rsidRDefault="00BE0FE2" w:rsidP="00A671F9">
      <w:pPr>
        <w:widowControl/>
        <w:spacing w:line="400" w:lineRule="atLeast"/>
        <w:ind w:right="440"/>
        <w:rPr>
          <w:rFonts w:ascii="微软雅黑" w:eastAsia="微软雅黑" w:hAnsi="微软雅黑" w:cs="Arial"/>
          <w:color w:val="000000"/>
          <w:kern w:val="0"/>
          <w:sz w:val="22"/>
        </w:rPr>
      </w:pPr>
      <w:r>
        <w:rPr>
          <w:rFonts w:ascii="宋体" w:eastAsia="宋体" w:hAnsi="宋体"/>
          <w:b/>
          <w:noProof/>
          <w:sz w:val="24"/>
          <w:szCs w:val="24"/>
        </w:rPr>
        <w:drawing>
          <wp:anchor distT="0" distB="0" distL="114300" distR="114300" simplePos="0" relativeHeight="251658240" behindDoc="0" locked="0" layoutInCell="1" allowOverlap="1" wp14:anchorId="354AB687" wp14:editId="0E491A4F">
            <wp:simplePos x="0" y="0"/>
            <wp:positionH relativeFrom="column">
              <wp:posOffset>0</wp:posOffset>
            </wp:positionH>
            <wp:positionV relativeFrom="paragraph">
              <wp:posOffset>399415</wp:posOffset>
            </wp:positionV>
            <wp:extent cx="7559040" cy="10689590"/>
            <wp:effectExtent l="0" t="0" r="3810" b="0"/>
            <wp:wrapSquare wrapText="bothSides"/>
            <wp:docPr id="1" name="图片 1" descr="D:\磐晟\会务公司\天然气会议\2017培训\营销培训\正式文件\新建文件夹\6月16-18日燃气行业市场营销培训_页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磐晟\会务公司\天然气会议\2017培训\营销培训\正式文件\新建文件夹\6月16-18日燃气行业市场营销培训_页面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40" cy="1068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3D9" w:rsidRPr="009A15D5" w:rsidRDefault="004D03D9" w:rsidP="004D03D9">
      <w:pPr>
        <w:spacing w:line="312" w:lineRule="auto"/>
        <w:rPr>
          <w:rFonts w:ascii="仿宋" w:eastAsia="仿宋" w:hAnsi="仿宋"/>
          <w:b/>
          <w:sz w:val="24"/>
          <w:szCs w:val="24"/>
        </w:rPr>
      </w:pPr>
      <w:r w:rsidRPr="009A15D5">
        <w:rPr>
          <w:rFonts w:ascii="仿宋" w:eastAsia="仿宋" w:hAnsi="仿宋" w:hint="eastAsia"/>
          <w:b/>
          <w:sz w:val="24"/>
          <w:szCs w:val="24"/>
        </w:rPr>
        <w:lastRenderedPageBreak/>
        <w:t>附件：</w:t>
      </w:r>
    </w:p>
    <w:p w:rsidR="004D03D9" w:rsidRPr="009A15D5" w:rsidRDefault="004D03D9" w:rsidP="004D03D9">
      <w:pPr>
        <w:spacing w:line="300" w:lineRule="auto"/>
        <w:rPr>
          <w:rFonts w:ascii="仿宋" w:eastAsia="仿宋" w:hAnsi="仿宋"/>
          <w:b/>
          <w:sz w:val="24"/>
          <w:szCs w:val="24"/>
        </w:rPr>
      </w:pPr>
      <w:r w:rsidRPr="009A15D5">
        <w:rPr>
          <w:rFonts w:ascii="仿宋" w:eastAsia="仿宋" w:hAnsi="仿宋" w:hint="eastAsia"/>
          <w:b/>
          <w:sz w:val="24"/>
          <w:szCs w:val="24"/>
        </w:rPr>
        <w:t>一、培训目标和意义：</w:t>
      </w:r>
    </w:p>
    <w:p w:rsidR="004D03D9" w:rsidRPr="009A15D5" w:rsidRDefault="004D03D9" w:rsidP="004D03D9">
      <w:pPr>
        <w:spacing w:line="300" w:lineRule="auto"/>
        <w:ind w:firstLineChars="200" w:firstLine="480"/>
        <w:rPr>
          <w:rFonts w:ascii="仿宋" w:eastAsia="仿宋" w:hAnsi="仿宋" w:cs="Arial"/>
          <w:color w:val="000000"/>
          <w:sz w:val="24"/>
          <w:szCs w:val="24"/>
        </w:rPr>
      </w:pPr>
      <w:r w:rsidRPr="009A15D5">
        <w:rPr>
          <w:rFonts w:ascii="仿宋" w:eastAsia="仿宋" w:hAnsi="仿宋" w:hint="eastAsia"/>
          <w:sz w:val="24"/>
          <w:szCs w:val="24"/>
        </w:rPr>
        <w:t>通过此次培训，</w:t>
      </w:r>
      <w:r w:rsidRPr="009A15D5">
        <w:rPr>
          <w:rFonts w:ascii="仿宋" w:eastAsia="仿宋" w:hAnsi="仿宋" w:cs="Arial" w:hint="eastAsia"/>
          <w:color w:val="000000"/>
          <w:sz w:val="24"/>
          <w:szCs w:val="24"/>
        </w:rPr>
        <w:t>提高燃气行</w:t>
      </w:r>
      <w:r w:rsidRPr="009A15D5">
        <w:rPr>
          <w:rFonts w:ascii="仿宋" w:eastAsia="仿宋" w:hAnsi="仿宋" w:cs="Arial"/>
          <w:color w:val="000000"/>
          <w:sz w:val="24"/>
          <w:szCs w:val="24"/>
        </w:rPr>
        <w:t>业销售及</w:t>
      </w:r>
      <w:r w:rsidRPr="009A15D5">
        <w:rPr>
          <w:rFonts w:ascii="仿宋" w:eastAsia="仿宋" w:hAnsi="仿宋" w:cs="Arial" w:hint="eastAsia"/>
          <w:color w:val="000000"/>
          <w:sz w:val="24"/>
          <w:szCs w:val="24"/>
        </w:rPr>
        <w:t>相</w:t>
      </w:r>
      <w:r w:rsidRPr="009A15D5">
        <w:rPr>
          <w:rFonts w:ascii="仿宋" w:eastAsia="仿宋" w:hAnsi="仿宋" w:cs="Arial"/>
          <w:color w:val="000000"/>
          <w:sz w:val="24"/>
          <w:szCs w:val="24"/>
        </w:rPr>
        <w:t>关管理</w:t>
      </w:r>
      <w:r w:rsidRPr="009A15D5">
        <w:rPr>
          <w:rFonts w:ascii="仿宋" w:eastAsia="仿宋" w:hAnsi="仿宋" w:cs="Arial" w:hint="eastAsia"/>
          <w:color w:val="000000"/>
          <w:sz w:val="24"/>
          <w:szCs w:val="24"/>
        </w:rPr>
        <w:t>人员销售技能和</w:t>
      </w:r>
      <w:r w:rsidRPr="009A15D5">
        <w:rPr>
          <w:rFonts w:ascii="仿宋" w:eastAsia="仿宋" w:hAnsi="仿宋" w:cs="Arial"/>
          <w:color w:val="000000"/>
          <w:sz w:val="24"/>
          <w:szCs w:val="24"/>
        </w:rPr>
        <w:t>管理水平</w:t>
      </w:r>
      <w:r w:rsidRPr="009A15D5">
        <w:rPr>
          <w:rFonts w:ascii="仿宋" w:eastAsia="仿宋" w:hAnsi="仿宋" w:cs="Arial" w:hint="eastAsia"/>
          <w:color w:val="000000"/>
          <w:sz w:val="24"/>
          <w:szCs w:val="24"/>
        </w:rPr>
        <w:t>，掌握和熟练运用专</w:t>
      </w:r>
      <w:r w:rsidRPr="009A15D5">
        <w:rPr>
          <w:rFonts w:ascii="仿宋" w:eastAsia="仿宋" w:hAnsi="仿宋" w:cs="Arial"/>
          <w:color w:val="000000"/>
          <w:sz w:val="24"/>
          <w:szCs w:val="24"/>
        </w:rPr>
        <w:t>业</w:t>
      </w:r>
      <w:r w:rsidRPr="009A15D5">
        <w:rPr>
          <w:rFonts w:ascii="仿宋" w:eastAsia="仿宋" w:hAnsi="仿宋" w:cs="Arial" w:hint="eastAsia"/>
          <w:color w:val="000000"/>
          <w:sz w:val="24"/>
          <w:szCs w:val="24"/>
        </w:rPr>
        <w:t>知识、高</w:t>
      </w:r>
      <w:r w:rsidRPr="009A15D5">
        <w:rPr>
          <w:rFonts w:ascii="仿宋" w:eastAsia="仿宋" w:hAnsi="仿宋" w:cs="Arial"/>
          <w:color w:val="000000"/>
          <w:sz w:val="24"/>
          <w:szCs w:val="24"/>
        </w:rPr>
        <w:t>效的与</w:t>
      </w:r>
      <w:r w:rsidRPr="009A15D5">
        <w:rPr>
          <w:rFonts w:ascii="仿宋" w:eastAsia="仿宋" w:hAnsi="仿宋" w:cs="Arial" w:hint="eastAsia"/>
          <w:color w:val="000000"/>
          <w:sz w:val="24"/>
          <w:szCs w:val="24"/>
        </w:rPr>
        <w:t>用</w:t>
      </w:r>
      <w:r w:rsidRPr="009A15D5">
        <w:rPr>
          <w:rFonts w:ascii="仿宋" w:eastAsia="仿宋" w:hAnsi="仿宋" w:cs="Arial"/>
          <w:color w:val="000000"/>
          <w:sz w:val="24"/>
          <w:szCs w:val="24"/>
        </w:rPr>
        <w:t>户沟通，达成</w:t>
      </w:r>
      <w:r w:rsidRPr="009A15D5">
        <w:rPr>
          <w:rFonts w:ascii="仿宋" w:eastAsia="仿宋" w:hAnsi="仿宋" w:cs="Arial" w:hint="eastAsia"/>
          <w:color w:val="000000"/>
          <w:sz w:val="24"/>
          <w:szCs w:val="24"/>
        </w:rPr>
        <w:t>最</w:t>
      </w:r>
      <w:r w:rsidRPr="009A15D5">
        <w:rPr>
          <w:rFonts w:ascii="仿宋" w:eastAsia="仿宋" w:hAnsi="仿宋" w:cs="Arial"/>
          <w:color w:val="000000"/>
          <w:sz w:val="24"/>
          <w:szCs w:val="24"/>
        </w:rPr>
        <w:t>终合作</w:t>
      </w:r>
      <w:r w:rsidRPr="009A15D5">
        <w:rPr>
          <w:rFonts w:ascii="仿宋" w:eastAsia="仿宋" w:hAnsi="仿宋" w:cs="Arial" w:hint="eastAsia"/>
          <w:color w:val="000000"/>
          <w:sz w:val="24"/>
          <w:szCs w:val="24"/>
        </w:rPr>
        <w:t>。</w:t>
      </w:r>
    </w:p>
    <w:p w:rsidR="004D03D9" w:rsidRPr="009A15D5" w:rsidRDefault="004D03D9" w:rsidP="004D03D9">
      <w:pPr>
        <w:tabs>
          <w:tab w:val="left" w:pos="720"/>
        </w:tabs>
        <w:adjustRightInd w:val="0"/>
        <w:snapToGrid w:val="0"/>
        <w:spacing w:line="300" w:lineRule="auto"/>
        <w:rPr>
          <w:rFonts w:ascii="仿宋" w:eastAsia="仿宋" w:hAnsi="仿宋"/>
          <w:b/>
          <w:sz w:val="24"/>
          <w:szCs w:val="24"/>
        </w:rPr>
      </w:pPr>
      <w:r w:rsidRPr="009A15D5">
        <w:rPr>
          <w:rFonts w:ascii="仿宋" w:eastAsia="仿宋" w:hAnsi="仿宋" w:cs="Arial" w:hint="eastAsia"/>
          <w:b/>
          <w:color w:val="000000"/>
          <w:sz w:val="24"/>
          <w:szCs w:val="24"/>
        </w:rPr>
        <w:t>二、</w:t>
      </w:r>
      <w:r w:rsidRPr="009A15D5">
        <w:rPr>
          <w:rFonts w:ascii="仿宋" w:eastAsia="仿宋" w:hAnsi="仿宋" w:hint="eastAsia"/>
          <w:b/>
          <w:color w:val="000000"/>
          <w:sz w:val="24"/>
          <w:szCs w:val="24"/>
        </w:rPr>
        <w:t>组织结构：</w:t>
      </w:r>
    </w:p>
    <w:p w:rsidR="004D03D9" w:rsidRPr="009A15D5" w:rsidRDefault="004D03D9" w:rsidP="004D03D9">
      <w:pPr>
        <w:autoSpaceDE w:val="0"/>
        <w:autoSpaceDN w:val="0"/>
        <w:adjustRightInd w:val="0"/>
        <w:snapToGrid w:val="0"/>
        <w:spacing w:line="300" w:lineRule="auto"/>
        <w:ind w:firstLineChars="200" w:firstLine="480"/>
        <w:jc w:val="left"/>
        <w:rPr>
          <w:rFonts w:ascii="仿宋" w:eastAsia="仿宋" w:hAnsi="仿宋"/>
          <w:sz w:val="24"/>
          <w:szCs w:val="24"/>
        </w:rPr>
      </w:pPr>
      <w:r w:rsidRPr="009A15D5">
        <w:rPr>
          <w:rFonts w:ascii="仿宋" w:eastAsia="仿宋" w:hAnsi="仿宋" w:hint="eastAsia"/>
          <w:sz w:val="24"/>
          <w:szCs w:val="24"/>
        </w:rPr>
        <w:t>主办单位：北京市</w:t>
      </w:r>
      <w:proofErr w:type="gramStart"/>
      <w:r w:rsidRPr="009A15D5">
        <w:rPr>
          <w:rFonts w:ascii="仿宋" w:eastAsia="仿宋" w:hAnsi="仿宋" w:hint="eastAsia"/>
          <w:sz w:val="24"/>
          <w:szCs w:val="24"/>
        </w:rPr>
        <w:t>中燃联</w:t>
      </w:r>
      <w:proofErr w:type="gramEnd"/>
      <w:r w:rsidRPr="009A15D5">
        <w:rPr>
          <w:rFonts w:ascii="仿宋" w:eastAsia="仿宋" w:hAnsi="仿宋" w:hint="eastAsia"/>
          <w:sz w:val="24"/>
          <w:szCs w:val="24"/>
        </w:rPr>
        <w:t>信息咨询中心</w:t>
      </w:r>
    </w:p>
    <w:p w:rsidR="004D03D9" w:rsidRPr="009A15D5" w:rsidRDefault="004D03D9" w:rsidP="004D03D9">
      <w:pPr>
        <w:autoSpaceDE w:val="0"/>
        <w:autoSpaceDN w:val="0"/>
        <w:adjustRightInd w:val="0"/>
        <w:snapToGrid w:val="0"/>
        <w:spacing w:line="300" w:lineRule="auto"/>
        <w:ind w:firstLineChars="200" w:firstLine="480"/>
        <w:jc w:val="left"/>
        <w:rPr>
          <w:rFonts w:ascii="仿宋" w:eastAsia="仿宋" w:hAnsi="仿宋"/>
          <w:sz w:val="24"/>
          <w:szCs w:val="24"/>
        </w:rPr>
      </w:pPr>
      <w:r w:rsidRPr="009A15D5">
        <w:rPr>
          <w:rFonts w:ascii="仿宋" w:eastAsia="仿宋" w:hAnsi="仿宋" w:hint="eastAsia"/>
          <w:sz w:val="24"/>
          <w:szCs w:val="24"/>
        </w:rPr>
        <w:t>支持单位：中国天然气行业联合会、中国天然气设备网、天然气（煤层气）与管道网</w:t>
      </w:r>
    </w:p>
    <w:p w:rsidR="004D03D9" w:rsidRPr="009A15D5" w:rsidRDefault="004D03D9" w:rsidP="004D03D9">
      <w:pPr>
        <w:spacing w:line="300" w:lineRule="auto"/>
        <w:rPr>
          <w:rFonts w:ascii="仿宋" w:eastAsia="仿宋" w:hAnsi="仿宋"/>
          <w:b/>
          <w:sz w:val="24"/>
          <w:szCs w:val="24"/>
        </w:rPr>
      </w:pPr>
      <w:r w:rsidRPr="009A15D5">
        <w:rPr>
          <w:rFonts w:ascii="仿宋" w:eastAsia="仿宋" w:hAnsi="仿宋" w:hint="eastAsia"/>
          <w:b/>
          <w:sz w:val="24"/>
          <w:szCs w:val="24"/>
        </w:rPr>
        <w:t>三、教学培训内容：</w:t>
      </w:r>
    </w:p>
    <w:p w:rsidR="004D03D9" w:rsidRPr="009A15D5" w:rsidRDefault="004D03D9" w:rsidP="004D03D9">
      <w:pPr>
        <w:spacing w:line="300" w:lineRule="auto"/>
        <w:ind w:firstLineChars="150" w:firstLine="360"/>
        <w:rPr>
          <w:rFonts w:ascii="仿宋" w:eastAsia="仿宋" w:hAnsi="仿宋"/>
          <w:sz w:val="24"/>
          <w:szCs w:val="24"/>
        </w:rPr>
      </w:pPr>
      <w:r w:rsidRPr="009A15D5">
        <w:rPr>
          <w:rFonts w:ascii="仿宋" w:eastAsia="仿宋" w:hAnsi="仿宋" w:hint="eastAsia"/>
          <w:sz w:val="24"/>
          <w:szCs w:val="24"/>
        </w:rPr>
        <w:t>1、营销基础与方法</w:t>
      </w:r>
    </w:p>
    <w:p w:rsidR="004D03D9" w:rsidRPr="009A15D5" w:rsidRDefault="004D03D9" w:rsidP="009953CB">
      <w:pPr>
        <w:adjustRightInd w:val="0"/>
        <w:snapToGrid w:val="0"/>
        <w:spacing w:line="300" w:lineRule="auto"/>
        <w:ind w:firstLineChars="300" w:firstLine="720"/>
        <w:jc w:val="left"/>
        <w:rPr>
          <w:rFonts w:ascii="仿宋" w:eastAsia="仿宋" w:hAnsi="仿宋" w:cs="宋体"/>
          <w:kern w:val="0"/>
          <w:sz w:val="24"/>
          <w:szCs w:val="24"/>
        </w:rPr>
      </w:pPr>
      <w:r w:rsidRPr="009A15D5">
        <w:rPr>
          <w:rFonts w:ascii="仿宋" w:eastAsia="仿宋" w:hAnsi="仿宋" w:cs="宋体" w:hint="eastAsia"/>
          <w:kern w:val="0"/>
          <w:sz w:val="24"/>
          <w:szCs w:val="24"/>
        </w:rPr>
        <w:t>--</w:t>
      </w:r>
      <w:r w:rsidR="009953CB" w:rsidRPr="009953CB">
        <w:rPr>
          <w:rFonts w:ascii="仿宋" w:eastAsia="仿宋" w:hAnsi="仿宋" w:cs="宋体" w:hint="eastAsia"/>
          <w:kern w:val="0"/>
          <w:sz w:val="24"/>
          <w:szCs w:val="24"/>
        </w:rPr>
        <w:t>营销的定义与基础知识</w:t>
      </w:r>
    </w:p>
    <w:p w:rsidR="004D03D9" w:rsidRPr="009A15D5" w:rsidRDefault="004D03D9" w:rsidP="004D03D9">
      <w:pPr>
        <w:adjustRightInd w:val="0"/>
        <w:snapToGrid w:val="0"/>
        <w:spacing w:line="300" w:lineRule="auto"/>
        <w:ind w:firstLineChars="300" w:firstLine="720"/>
        <w:jc w:val="left"/>
        <w:rPr>
          <w:rFonts w:ascii="仿宋" w:eastAsia="仿宋" w:hAnsi="仿宋" w:cs="宋体"/>
          <w:kern w:val="0"/>
          <w:sz w:val="24"/>
          <w:szCs w:val="24"/>
        </w:rPr>
      </w:pPr>
      <w:r w:rsidRPr="009A15D5">
        <w:rPr>
          <w:rFonts w:ascii="仿宋" w:eastAsia="仿宋" w:hAnsi="仿宋" w:cs="宋体" w:hint="eastAsia"/>
          <w:kern w:val="0"/>
          <w:sz w:val="24"/>
          <w:szCs w:val="24"/>
        </w:rPr>
        <w:t>--</w:t>
      </w:r>
      <w:r w:rsidR="009953CB" w:rsidRPr="009953CB">
        <w:rPr>
          <w:rFonts w:ascii="仿宋" w:eastAsia="仿宋" w:hAnsi="仿宋" w:cs="宋体" w:hint="eastAsia"/>
          <w:kern w:val="0"/>
          <w:sz w:val="24"/>
          <w:szCs w:val="24"/>
        </w:rPr>
        <w:t>燃气行业营销流程与方法</w:t>
      </w:r>
    </w:p>
    <w:p w:rsidR="004D03D9" w:rsidRPr="009A15D5" w:rsidRDefault="004D03D9" w:rsidP="004D03D9">
      <w:pPr>
        <w:widowControl/>
        <w:spacing w:line="300" w:lineRule="auto"/>
        <w:ind w:firstLineChars="150" w:firstLine="360"/>
        <w:jc w:val="left"/>
        <w:rPr>
          <w:rFonts w:ascii="仿宋" w:eastAsia="仿宋" w:hAnsi="仿宋" w:cs="宋体"/>
          <w:kern w:val="0"/>
          <w:sz w:val="24"/>
          <w:szCs w:val="24"/>
        </w:rPr>
      </w:pPr>
      <w:r w:rsidRPr="009A15D5">
        <w:rPr>
          <w:rFonts w:ascii="仿宋" w:eastAsia="仿宋" w:hAnsi="仿宋" w:cs="宋体" w:hint="eastAsia"/>
          <w:kern w:val="0"/>
          <w:sz w:val="24"/>
          <w:szCs w:val="24"/>
        </w:rPr>
        <w:t>2、民用老户开发业务</w:t>
      </w:r>
    </w:p>
    <w:p w:rsidR="004D03D9" w:rsidRPr="009A15D5" w:rsidRDefault="004D03D9" w:rsidP="004D03D9">
      <w:pPr>
        <w:adjustRightInd w:val="0"/>
        <w:snapToGrid w:val="0"/>
        <w:spacing w:line="300" w:lineRule="auto"/>
        <w:ind w:firstLineChars="300" w:firstLine="720"/>
        <w:jc w:val="left"/>
        <w:rPr>
          <w:rFonts w:ascii="仿宋" w:eastAsia="仿宋" w:hAnsi="仿宋"/>
          <w:sz w:val="24"/>
          <w:szCs w:val="24"/>
        </w:rPr>
      </w:pPr>
      <w:r w:rsidRPr="009A15D5">
        <w:rPr>
          <w:rFonts w:ascii="仿宋" w:eastAsia="仿宋" w:hAnsi="仿宋" w:hint="eastAsia"/>
          <w:sz w:val="24"/>
          <w:szCs w:val="24"/>
        </w:rPr>
        <w:t>--</w:t>
      </w:r>
      <w:r w:rsidR="009953CB" w:rsidRPr="009953CB">
        <w:rPr>
          <w:rFonts w:ascii="仿宋" w:eastAsia="仿宋" w:hAnsi="仿宋" w:hint="eastAsia"/>
          <w:sz w:val="24"/>
          <w:szCs w:val="24"/>
        </w:rPr>
        <w:t>民用户分类</w:t>
      </w:r>
    </w:p>
    <w:p w:rsidR="004D03D9" w:rsidRPr="009A15D5" w:rsidRDefault="004D03D9" w:rsidP="004D03D9">
      <w:pPr>
        <w:adjustRightInd w:val="0"/>
        <w:snapToGrid w:val="0"/>
        <w:spacing w:line="300" w:lineRule="auto"/>
        <w:ind w:firstLineChars="300" w:firstLine="720"/>
        <w:jc w:val="left"/>
        <w:rPr>
          <w:rFonts w:ascii="仿宋" w:eastAsia="仿宋" w:hAnsi="仿宋"/>
          <w:sz w:val="24"/>
          <w:szCs w:val="24"/>
        </w:rPr>
      </w:pPr>
      <w:r w:rsidRPr="009A15D5">
        <w:rPr>
          <w:rFonts w:ascii="仿宋" w:eastAsia="仿宋" w:hAnsi="仿宋" w:hint="eastAsia"/>
          <w:sz w:val="24"/>
          <w:szCs w:val="24"/>
        </w:rPr>
        <w:t>--</w:t>
      </w:r>
      <w:r w:rsidR="009953CB" w:rsidRPr="009953CB">
        <w:rPr>
          <w:rFonts w:ascii="仿宋" w:eastAsia="仿宋" w:hAnsi="仿宋" w:hint="eastAsia"/>
          <w:sz w:val="24"/>
          <w:szCs w:val="24"/>
        </w:rPr>
        <w:t>老户开发思路</w:t>
      </w:r>
    </w:p>
    <w:p w:rsidR="004D03D9" w:rsidRPr="009A15D5" w:rsidRDefault="004D03D9" w:rsidP="004D03D9">
      <w:pPr>
        <w:adjustRightInd w:val="0"/>
        <w:snapToGrid w:val="0"/>
        <w:spacing w:line="300" w:lineRule="auto"/>
        <w:ind w:firstLineChars="300" w:firstLine="720"/>
        <w:jc w:val="left"/>
        <w:rPr>
          <w:rFonts w:ascii="仿宋" w:eastAsia="仿宋" w:hAnsi="仿宋"/>
          <w:sz w:val="24"/>
          <w:szCs w:val="24"/>
        </w:rPr>
      </w:pPr>
      <w:r w:rsidRPr="009A15D5">
        <w:rPr>
          <w:rFonts w:ascii="仿宋" w:eastAsia="仿宋" w:hAnsi="仿宋" w:hint="eastAsia"/>
          <w:sz w:val="24"/>
          <w:szCs w:val="24"/>
        </w:rPr>
        <w:t>--老户开发环境营造</w:t>
      </w:r>
    </w:p>
    <w:p w:rsidR="004D03D9" w:rsidRPr="009A15D5" w:rsidRDefault="004D03D9" w:rsidP="004D03D9">
      <w:pPr>
        <w:widowControl/>
        <w:spacing w:line="300" w:lineRule="auto"/>
        <w:ind w:leftChars="150" w:left="315" w:firstLineChars="150" w:firstLine="360"/>
        <w:jc w:val="left"/>
        <w:rPr>
          <w:rFonts w:ascii="仿宋" w:eastAsia="仿宋" w:hAnsi="仿宋" w:cs="宋体"/>
          <w:kern w:val="0"/>
          <w:sz w:val="24"/>
          <w:szCs w:val="24"/>
        </w:rPr>
      </w:pPr>
      <w:r w:rsidRPr="009A15D5">
        <w:rPr>
          <w:rFonts w:ascii="仿宋" w:eastAsia="仿宋" w:hAnsi="仿宋" w:hint="eastAsia"/>
          <w:sz w:val="24"/>
          <w:szCs w:val="24"/>
        </w:rPr>
        <w:t>--老户开发流程</w:t>
      </w:r>
      <w:r w:rsidRPr="009A15D5">
        <w:rPr>
          <w:rFonts w:ascii="仿宋" w:eastAsia="仿宋" w:hAnsi="仿宋" w:cs="宋体" w:hint="eastAsia"/>
          <w:kern w:val="0"/>
          <w:sz w:val="24"/>
          <w:szCs w:val="24"/>
        </w:rPr>
        <w:br/>
        <w:t>3、大客户开发与维护</w:t>
      </w:r>
    </w:p>
    <w:p w:rsidR="004D03D9" w:rsidRPr="009A15D5" w:rsidRDefault="004D03D9" w:rsidP="004D03D9">
      <w:pPr>
        <w:adjustRightInd w:val="0"/>
        <w:snapToGrid w:val="0"/>
        <w:spacing w:line="300" w:lineRule="auto"/>
        <w:ind w:firstLineChars="300" w:firstLine="720"/>
        <w:jc w:val="left"/>
        <w:rPr>
          <w:rFonts w:ascii="仿宋" w:eastAsia="仿宋" w:hAnsi="仿宋" w:cs="宋体"/>
          <w:kern w:val="0"/>
          <w:sz w:val="24"/>
          <w:szCs w:val="24"/>
        </w:rPr>
      </w:pPr>
      <w:r w:rsidRPr="009A15D5">
        <w:rPr>
          <w:rFonts w:ascii="仿宋" w:eastAsia="仿宋" w:hAnsi="仿宋" w:cs="宋体" w:hint="eastAsia"/>
          <w:kern w:val="0"/>
          <w:sz w:val="24"/>
          <w:szCs w:val="24"/>
        </w:rPr>
        <w:t>--</w:t>
      </w:r>
      <w:r w:rsidR="009953CB" w:rsidRPr="009953CB">
        <w:rPr>
          <w:rFonts w:ascii="仿宋" w:eastAsia="仿宋" w:hAnsi="仿宋" w:cs="宋体" w:hint="eastAsia"/>
          <w:kern w:val="0"/>
          <w:sz w:val="24"/>
          <w:szCs w:val="24"/>
        </w:rPr>
        <w:t>大客户重要性分析</w:t>
      </w:r>
    </w:p>
    <w:p w:rsidR="004D03D9" w:rsidRDefault="004D03D9" w:rsidP="004D03D9">
      <w:pPr>
        <w:adjustRightInd w:val="0"/>
        <w:snapToGrid w:val="0"/>
        <w:spacing w:line="300" w:lineRule="auto"/>
        <w:ind w:firstLineChars="300" w:firstLine="720"/>
        <w:jc w:val="left"/>
        <w:rPr>
          <w:rFonts w:ascii="仿宋" w:eastAsia="仿宋" w:hAnsi="仿宋" w:cs="宋体"/>
          <w:kern w:val="0"/>
          <w:sz w:val="24"/>
          <w:szCs w:val="24"/>
        </w:rPr>
      </w:pPr>
      <w:r w:rsidRPr="009A15D5">
        <w:rPr>
          <w:rFonts w:ascii="仿宋" w:eastAsia="仿宋" w:hAnsi="仿宋" w:cs="宋体" w:hint="eastAsia"/>
          <w:kern w:val="0"/>
          <w:sz w:val="24"/>
          <w:szCs w:val="24"/>
        </w:rPr>
        <w:t>--</w:t>
      </w:r>
      <w:r w:rsidR="009953CB" w:rsidRPr="009953CB">
        <w:rPr>
          <w:rFonts w:ascii="仿宋" w:eastAsia="仿宋" w:hAnsi="仿宋" w:cs="宋体" w:hint="eastAsia"/>
          <w:kern w:val="0"/>
          <w:sz w:val="24"/>
          <w:szCs w:val="24"/>
        </w:rPr>
        <w:t>大客户分类</w:t>
      </w:r>
    </w:p>
    <w:p w:rsidR="009953CB" w:rsidRPr="009A15D5" w:rsidRDefault="009953CB" w:rsidP="004D03D9">
      <w:pPr>
        <w:adjustRightInd w:val="0"/>
        <w:snapToGrid w:val="0"/>
        <w:spacing w:line="300" w:lineRule="auto"/>
        <w:ind w:firstLineChars="300" w:firstLine="720"/>
        <w:jc w:val="left"/>
        <w:rPr>
          <w:rFonts w:ascii="仿宋" w:eastAsia="仿宋" w:hAnsi="仿宋" w:cs="宋体"/>
          <w:kern w:val="0"/>
          <w:sz w:val="24"/>
          <w:szCs w:val="24"/>
        </w:rPr>
      </w:pPr>
      <w:r>
        <w:rPr>
          <w:rFonts w:ascii="仿宋" w:eastAsia="仿宋" w:hAnsi="仿宋" w:cs="宋体" w:hint="eastAsia"/>
          <w:kern w:val="0"/>
          <w:sz w:val="24"/>
          <w:szCs w:val="24"/>
        </w:rPr>
        <w:t>--</w:t>
      </w:r>
      <w:r w:rsidRPr="009953CB">
        <w:rPr>
          <w:rFonts w:ascii="仿宋" w:eastAsia="仿宋" w:hAnsi="仿宋" w:cs="宋体" w:hint="eastAsia"/>
          <w:kern w:val="0"/>
          <w:sz w:val="24"/>
          <w:szCs w:val="24"/>
        </w:rPr>
        <w:t>大客户发展的阶段和方法</w:t>
      </w:r>
    </w:p>
    <w:p w:rsidR="004D03D9" w:rsidRPr="009A15D5" w:rsidRDefault="004D03D9" w:rsidP="009953CB">
      <w:pPr>
        <w:widowControl/>
        <w:spacing w:line="300" w:lineRule="auto"/>
        <w:ind w:leftChars="100" w:left="210" w:firstLineChars="200" w:firstLine="480"/>
        <w:jc w:val="left"/>
        <w:rPr>
          <w:rFonts w:ascii="仿宋" w:eastAsia="仿宋" w:hAnsi="仿宋" w:cs="宋体"/>
          <w:kern w:val="0"/>
          <w:sz w:val="24"/>
          <w:szCs w:val="24"/>
        </w:rPr>
      </w:pPr>
      <w:r w:rsidRPr="009A15D5">
        <w:rPr>
          <w:rFonts w:ascii="仿宋" w:eastAsia="仿宋" w:hAnsi="仿宋" w:cs="宋体" w:hint="eastAsia"/>
          <w:kern w:val="0"/>
          <w:sz w:val="24"/>
          <w:szCs w:val="24"/>
        </w:rPr>
        <w:t>--燃气大客户维护策略</w:t>
      </w:r>
      <w:r w:rsidRPr="009A15D5">
        <w:rPr>
          <w:rFonts w:ascii="仿宋" w:eastAsia="仿宋" w:hAnsi="仿宋" w:cs="宋体" w:hint="eastAsia"/>
          <w:kern w:val="0"/>
          <w:sz w:val="24"/>
          <w:szCs w:val="24"/>
        </w:rPr>
        <w:br/>
      </w:r>
      <w:r w:rsidR="009953CB">
        <w:rPr>
          <w:rFonts w:ascii="仿宋" w:eastAsia="仿宋" w:hAnsi="仿宋" w:cs="宋体" w:hint="eastAsia"/>
          <w:kern w:val="0"/>
          <w:sz w:val="24"/>
          <w:szCs w:val="24"/>
        </w:rPr>
        <w:t>4</w:t>
      </w:r>
      <w:r w:rsidRPr="009A15D5">
        <w:rPr>
          <w:rFonts w:ascii="仿宋" w:eastAsia="仿宋" w:hAnsi="仿宋" w:cs="宋体" w:hint="eastAsia"/>
          <w:kern w:val="0"/>
          <w:sz w:val="24"/>
          <w:szCs w:val="24"/>
        </w:rPr>
        <w:t>、</w:t>
      </w:r>
      <w:r w:rsidR="009953CB" w:rsidRPr="009953CB">
        <w:rPr>
          <w:rFonts w:ascii="仿宋" w:eastAsia="仿宋" w:hAnsi="仿宋" w:cs="宋体" w:hint="eastAsia"/>
          <w:kern w:val="0"/>
          <w:sz w:val="24"/>
          <w:szCs w:val="24"/>
        </w:rPr>
        <w:t>客户常见问题探讨</w:t>
      </w:r>
    </w:p>
    <w:p w:rsidR="004D03D9" w:rsidRPr="009A15D5" w:rsidRDefault="004D03D9" w:rsidP="004D03D9">
      <w:pPr>
        <w:adjustRightInd w:val="0"/>
        <w:snapToGrid w:val="0"/>
        <w:spacing w:line="300" w:lineRule="auto"/>
        <w:ind w:firstLineChars="250" w:firstLine="600"/>
        <w:jc w:val="left"/>
        <w:rPr>
          <w:rFonts w:ascii="仿宋" w:eastAsia="仿宋" w:hAnsi="仿宋" w:cs="宋体"/>
          <w:kern w:val="0"/>
          <w:sz w:val="24"/>
          <w:szCs w:val="24"/>
        </w:rPr>
      </w:pPr>
      <w:r w:rsidRPr="009A15D5">
        <w:rPr>
          <w:rFonts w:ascii="仿宋" w:eastAsia="仿宋" w:hAnsi="仿宋" w:cs="宋体" w:hint="eastAsia"/>
          <w:kern w:val="0"/>
          <w:sz w:val="24"/>
          <w:szCs w:val="24"/>
        </w:rPr>
        <w:t>--</w:t>
      </w:r>
      <w:r w:rsidR="009953CB" w:rsidRPr="009953CB">
        <w:rPr>
          <w:rFonts w:ascii="仿宋" w:eastAsia="仿宋" w:hAnsi="仿宋" w:cs="宋体" w:hint="eastAsia"/>
          <w:kern w:val="0"/>
          <w:sz w:val="24"/>
          <w:szCs w:val="24"/>
        </w:rPr>
        <w:t>信任建立与统一性</w:t>
      </w:r>
    </w:p>
    <w:p w:rsidR="004D03D9" w:rsidRPr="009A15D5" w:rsidRDefault="004D03D9" w:rsidP="004D03D9">
      <w:pPr>
        <w:adjustRightInd w:val="0"/>
        <w:snapToGrid w:val="0"/>
        <w:spacing w:line="300" w:lineRule="auto"/>
        <w:ind w:firstLineChars="250" w:firstLine="600"/>
        <w:jc w:val="left"/>
        <w:rPr>
          <w:rFonts w:ascii="仿宋" w:eastAsia="仿宋" w:hAnsi="仿宋" w:cs="宋体"/>
          <w:kern w:val="0"/>
          <w:sz w:val="24"/>
          <w:szCs w:val="24"/>
        </w:rPr>
      </w:pPr>
      <w:r w:rsidRPr="009A15D5">
        <w:rPr>
          <w:rFonts w:ascii="仿宋" w:eastAsia="仿宋" w:hAnsi="仿宋" w:cs="宋体" w:hint="eastAsia"/>
          <w:kern w:val="0"/>
          <w:sz w:val="24"/>
          <w:szCs w:val="24"/>
        </w:rPr>
        <w:t>--</w:t>
      </w:r>
      <w:r w:rsidR="009953CB" w:rsidRPr="009953CB">
        <w:rPr>
          <w:rFonts w:ascii="仿宋" w:eastAsia="仿宋" w:hAnsi="仿宋" w:cs="宋体" w:hint="eastAsia"/>
          <w:kern w:val="0"/>
          <w:sz w:val="24"/>
          <w:szCs w:val="24"/>
        </w:rPr>
        <w:t>客户需求的深入分析</w:t>
      </w:r>
    </w:p>
    <w:p w:rsidR="009953CB" w:rsidRDefault="004D03D9" w:rsidP="004D03D9">
      <w:pPr>
        <w:adjustRightInd w:val="0"/>
        <w:snapToGrid w:val="0"/>
        <w:spacing w:line="300" w:lineRule="auto"/>
        <w:ind w:leftChars="100" w:left="210" w:firstLineChars="150" w:firstLine="360"/>
        <w:jc w:val="left"/>
        <w:rPr>
          <w:rFonts w:ascii="仿宋" w:eastAsia="仿宋" w:hAnsi="仿宋" w:cs="宋体"/>
          <w:kern w:val="0"/>
          <w:sz w:val="24"/>
          <w:szCs w:val="24"/>
        </w:rPr>
      </w:pPr>
      <w:r w:rsidRPr="009A15D5">
        <w:rPr>
          <w:rFonts w:ascii="仿宋" w:eastAsia="仿宋" w:hAnsi="仿宋" w:cs="宋体" w:hint="eastAsia"/>
          <w:kern w:val="0"/>
          <w:sz w:val="24"/>
          <w:szCs w:val="24"/>
        </w:rPr>
        <w:t>--</w:t>
      </w:r>
      <w:r w:rsidR="00825219">
        <w:rPr>
          <w:rFonts w:ascii="仿宋" w:eastAsia="仿宋" w:hAnsi="仿宋" w:cs="宋体" w:hint="eastAsia"/>
          <w:kern w:val="0"/>
          <w:sz w:val="24"/>
          <w:szCs w:val="24"/>
        </w:rPr>
        <w:t>公</w:t>
      </w:r>
      <w:r w:rsidR="009953CB" w:rsidRPr="009953CB">
        <w:rPr>
          <w:rFonts w:ascii="仿宋" w:eastAsia="仿宋" w:hAnsi="仿宋" w:cs="宋体" w:hint="eastAsia"/>
          <w:kern w:val="0"/>
          <w:sz w:val="24"/>
          <w:szCs w:val="24"/>
        </w:rPr>
        <w:t>司优势与客户需求的契合</w:t>
      </w:r>
    </w:p>
    <w:p w:rsidR="009953CB" w:rsidRPr="009A15D5" w:rsidRDefault="0003677C" w:rsidP="0003677C">
      <w:pPr>
        <w:widowControl/>
        <w:spacing w:line="300" w:lineRule="auto"/>
        <w:ind w:firstLineChars="100" w:firstLine="240"/>
        <w:jc w:val="left"/>
        <w:rPr>
          <w:rFonts w:ascii="仿宋" w:eastAsia="仿宋" w:hAnsi="仿宋" w:cs="宋体"/>
          <w:kern w:val="0"/>
          <w:sz w:val="24"/>
          <w:szCs w:val="24"/>
        </w:rPr>
      </w:pPr>
      <w:r>
        <w:rPr>
          <w:rFonts w:ascii="仿宋" w:eastAsia="仿宋" w:hAnsi="仿宋" w:cs="宋体"/>
          <w:kern w:val="0"/>
          <w:sz w:val="24"/>
          <w:szCs w:val="24"/>
        </w:rPr>
        <w:t>5</w:t>
      </w:r>
      <w:r w:rsidR="009953CB" w:rsidRPr="009A15D5">
        <w:rPr>
          <w:rFonts w:ascii="仿宋" w:eastAsia="仿宋" w:hAnsi="仿宋" w:cs="宋体" w:hint="eastAsia"/>
          <w:kern w:val="0"/>
          <w:sz w:val="24"/>
          <w:szCs w:val="24"/>
        </w:rPr>
        <w:t>、LNG单点直供竞争应对</w:t>
      </w:r>
    </w:p>
    <w:p w:rsidR="009953CB" w:rsidRPr="009A15D5" w:rsidRDefault="009953CB" w:rsidP="009953CB">
      <w:pPr>
        <w:adjustRightInd w:val="0"/>
        <w:snapToGrid w:val="0"/>
        <w:spacing w:line="300" w:lineRule="auto"/>
        <w:ind w:firstLineChars="250" w:firstLine="600"/>
        <w:jc w:val="left"/>
        <w:rPr>
          <w:rFonts w:ascii="仿宋" w:eastAsia="仿宋" w:hAnsi="仿宋" w:cs="宋体"/>
          <w:kern w:val="0"/>
          <w:sz w:val="24"/>
          <w:szCs w:val="24"/>
        </w:rPr>
      </w:pPr>
      <w:r w:rsidRPr="009A15D5">
        <w:rPr>
          <w:rFonts w:ascii="仿宋" w:eastAsia="仿宋" w:hAnsi="仿宋" w:cs="宋体" w:hint="eastAsia"/>
          <w:kern w:val="0"/>
          <w:sz w:val="24"/>
          <w:szCs w:val="24"/>
        </w:rPr>
        <w:t>--</w:t>
      </w:r>
      <w:r w:rsidR="00825219" w:rsidRPr="00825219">
        <w:rPr>
          <w:rFonts w:ascii="仿宋" w:eastAsia="仿宋" w:hAnsi="仿宋" w:cs="宋体" w:hint="eastAsia"/>
          <w:kern w:val="0"/>
          <w:sz w:val="24"/>
          <w:szCs w:val="24"/>
        </w:rPr>
        <w:t>供气流程分析</w:t>
      </w:r>
    </w:p>
    <w:p w:rsidR="009953CB" w:rsidRPr="009A15D5" w:rsidRDefault="009953CB" w:rsidP="009953CB">
      <w:pPr>
        <w:adjustRightInd w:val="0"/>
        <w:snapToGrid w:val="0"/>
        <w:spacing w:line="300" w:lineRule="auto"/>
        <w:ind w:firstLineChars="250" w:firstLine="600"/>
        <w:jc w:val="left"/>
        <w:rPr>
          <w:rFonts w:ascii="仿宋" w:eastAsia="仿宋" w:hAnsi="仿宋" w:cs="宋体"/>
          <w:kern w:val="0"/>
          <w:sz w:val="24"/>
          <w:szCs w:val="24"/>
        </w:rPr>
      </w:pPr>
      <w:r w:rsidRPr="009A15D5">
        <w:rPr>
          <w:rFonts w:ascii="仿宋" w:eastAsia="仿宋" w:hAnsi="仿宋" w:cs="宋体" w:hint="eastAsia"/>
          <w:kern w:val="0"/>
          <w:sz w:val="24"/>
          <w:szCs w:val="24"/>
        </w:rPr>
        <w:t>--</w:t>
      </w:r>
      <w:r w:rsidR="00825219" w:rsidRPr="00825219">
        <w:rPr>
          <w:rFonts w:ascii="仿宋" w:eastAsia="仿宋" w:hAnsi="仿宋" w:cs="宋体" w:hint="eastAsia"/>
          <w:kern w:val="0"/>
          <w:sz w:val="24"/>
          <w:szCs w:val="24"/>
        </w:rPr>
        <w:t>设计规范分析</w:t>
      </w:r>
    </w:p>
    <w:p w:rsidR="009953CB" w:rsidRDefault="009953CB" w:rsidP="009953CB">
      <w:pPr>
        <w:adjustRightInd w:val="0"/>
        <w:snapToGrid w:val="0"/>
        <w:spacing w:line="300" w:lineRule="auto"/>
        <w:ind w:firstLineChars="250" w:firstLine="600"/>
        <w:jc w:val="left"/>
        <w:rPr>
          <w:rFonts w:ascii="仿宋" w:eastAsia="仿宋" w:hAnsi="仿宋" w:cs="宋体"/>
          <w:kern w:val="0"/>
          <w:sz w:val="24"/>
          <w:szCs w:val="24"/>
        </w:rPr>
      </w:pPr>
      <w:r w:rsidRPr="009A15D5">
        <w:rPr>
          <w:rFonts w:ascii="仿宋" w:eastAsia="仿宋" w:hAnsi="仿宋" w:cs="宋体" w:hint="eastAsia"/>
          <w:kern w:val="0"/>
          <w:sz w:val="24"/>
          <w:szCs w:val="24"/>
        </w:rPr>
        <w:t>--</w:t>
      </w:r>
      <w:r w:rsidR="00825219" w:rsidRPr="00825219">
        <w:rPr>
          <w:rFonts w:ascii="仿宋" w:eastAsia="仿宋" w:hAnsi="仿宋" w:cs="宋体" w:hint="eastAsia"/>
          <w:kern w:val="0"/>
          <w:sz w:val="24"/>
          <w:szCs w:val="24"/>
        </w:rPr>
        <w:t>运营层面分析</w:t>
      </w:r>
    </w:p>
    <w:p w:rsidR="00825219" w:rsidRDefault="00825219" w:rsidP="009953CB">
      <w:pPr>
        <w:adjustRightInd w:val="0"/>
        <w:snapToGrid w:val="0"/>
        <w:spacing w:line="300" w:lineRule="auto"/>
        <w:ind w:firstLineChars="250" w:firstLine="600"/>
        <w:jc w:val="left"/>
        <w:rPr>
          <w:rFonts w:ascii="仿宋" w:eastAsia="仿宋" w:hAnsi="仿宋" w:cs="宋体"/>
          <w:kern w:val="0"/>
          <w:sz w:val="24"/>
          <w:szCs w:val="24"/>
        </w:rPr>
      </w:pPr>
      <w:r>
        <w:rPr>
          <w:rFonts w:ascii="仿宋" w:eastAsia="仿宋" w:hAnsi="仿宋" w:cs="宋体" w:hint="eastAsia"/>
          <w:kern w:val="0"/>
          <w:sz w:val="24"/>
          <w:szCs w:val="24"/>
        </w:rPr>
        <w:t>--</w:t>
      </w:r>
      <w:r w:rsidRPr="00825219">
        <w:rPr>
          <w:rFonts w:ascii="仿宋" w:eastAsia="仿宋" w:hAnsi="仿宋" w:cs="宋体" w:hint="eastAsia"/>
          <w:kern w:val="0"/>
          <w:sz w:val="24"/>
          <w:szCs w:val="24"/>
        </w:rPr>
        <w:t>环保层面分析</w:t>
      </w:r>
    </w:p>
    <w:p w:rsidR="00825219" w:rsidRDefault="00825219" w:rsidP="009953CB">
      <w:pPr>
        <w:adjustRightInd w:val="0"/>
        <w:snapToGrid w:val="0"/>
        <w:spacing w:line="300" w:lineRule="auto"/>
        <w:ind w:firstLineChars="250" w:firstLine="600"/>
        <w:jc w:val="left"/>
        <w:rPr>
          <w:rFonts w:ascii="仿宋" w:eastAsia="仿宋" w:hAnsi="仿宋" w:cs="宋体"/>
          <w:kern w:val="0"/>
          <w:sz w:val="24"/>
          <w:szCs w:val="24"/>
        </w:rPr>
      </w:pPr>
      <w:r>
        <w:rPr>
          <w:rFonts w:ascii="仿宋" w:eastAsia="仿宋" w:hAnsi="仿宋" w:cs="宋体" w:hint="eastAsia"/>
          <w:kern w:val="0"/>
          <w:sz w:val="24"/>
          <w:szCs w:val="24"/>
        </w:rPr>
        <w:t>--</w:t>
      </w:r>
      <w:r w:rsidRPr="00825219">
        <w:rPr>
          <w:rFonts w:ascii="仿宋" w:eastAsia="仿宋" w:hAnsi="仿宋" w:cs="宋体" w:hint="eastAsia"/>
          <w:kern w:val="0"/>
          <w:sz w:val="24"/>
          <w:szCs w:val="24"/>
        </w:rPr>
        <w:t>经济层面分析</w:t>
      </w:r>
    </w:p>
    <w:p w:rsidR="00825219" w:rsidRPr="009A15D5" w:rsidRDefault="00825219" w:rsidP="009953CB">
      <w:pPr>
        <w:adjustRightInd w:val="0"/>
        <w:snapToGrid w:val="0"/>
        <w:spacing w:line="300" w:lineRule="auto"/>
        <w:ind w:firstLineChars="250" w:firstLine="600"/>
        <w:jc w:val="left"/>
        <w:rPr>
          <w:rFonts w:ascii="仿宋" w:eastAsia="仿宋" w:hAnsi="仿宋" w:cs="宋体"/>
          <w:kern w:val="0"/>
          <w:sz w:val="24"/>
          <w:szCs w:val="24"/>
        </w:rPr>
      </w:pPr>
      <w:r>
        <w:rPr>
          <w:rFonts w:ascii="仿宋" w:eastAsia="仿宋" w:hAnsi="仿宋" w:cs="宋体" w:hint="eastAsia"/>
          <w:kern w:val="0"/>
          <w:sz w:val="24"/>
          <w:szCs w:val="24"/>
        </w:rPr>
        <w:t>--</w:t>
      </w:r>
      <w:r w:rsidRPr="00825219">
        <w:rPr>
          <w:rFonts w:ascii="仿宋" w:eastAsia="仿宋" w:hAnsi="仿宋" w:cs="宋体" w:hint="eastAsia"/>
          <w:kern w:val="0"/>
          <w:sz w:val="24"/>
          <w:szCs w:val="24"/>
        </w:rPr>
        <w:t>应对建议</w:t>
      </w:r>
    </w:p>
    <w:p w:rsidR="004D03D9" w:rsidRPr="009A15D5" w:rsidRDefault="004D03D9" w:rsidP="009953CB">
      <w:pPr>
        <w:adjustRightInd w:val="0"/>
        <w:snapToGrid w:val="0"/>
        <w:spacing w:line="300" w:lineRule="auto"/>
        <w:ind w:firstLineChars="100" w:firstLine="240"/>
        <w:jc w:val="left"/>
        <w:rPr>
          <w:rFonts w:ascii="仿宋" w:eastAsia="仿宋" w:hAnsi="仿宋" w:cs="宋体"/>
          <w:kern w:val="0"/>
          <w:sz w:val="24"/>
          <w:szCs w:val="24"/>
        </w:rPr>
      </w:pPr>
      <w:r w:rsidRPr="009A15D5">
        <w:rPr>
          <w:rFonts w:ascii="仿宋" w:eastAsia="仿宋" w:hAnsi="仿宋" w:cs="宋体" w:hint="eastAsia"/>
          <w:kern w:val="0"/>
          <w:sz w:val="24"/>
          <w:szCs w:val="24"/>
        </w:rPr>
        <w:t>6、燃气新业务的开发</w:t>
      </w:r>
    </w:p>
    <w:p w:rsidR="004D03D9" w:rsidRPr="009A15D5" w:rsidRDefault="004D03D9" w:rsidP="004D03D9">
      <w:pPr>
        <w:adjustRightInd w:val="0"/>
        <w:snapToGrid w:val="0"/>
        <w:spacing w:line="300" w:lineRule="auto"/>
        <w:ind w:firstLineChars="250" w:firstLine="600"/>
        <w:jc w:val="left"/>
        <w:rPr>
          <w:rFonts w:ascii="仿宋" w:eastAsia="仿宋" w:hAnsi="仿宋"/>
          <w:sz w:val="24"/>
          <w:szCs w:val="24"/>
        </w:rPr>
      </w:pPr>
      <w:r w:rsidRPr="009A15D5">
        <w:rPr>
          <w:rFonts w:ascii="仿宋" w:eastAsia="仿宋" w:hAnsi="仿宋" w:hint="eastAsia"/>
          <w:sz w:val="24"/>
          <w:szCs w:val="24"/>
        </w:rPr>
        <w:t>--</w:t>
      </w:r>
      <w:r w:rsidR="00825219" w:rsidRPr="00825219">
        <w:rPr>
          <w:rFonts w:ascii="仿宋" w:eastAsia="仿宋" w:hAnsi="仿宋" w:hint="eastAsia"/>
          <w:sz w:val="24"/>
          <w:szCs w:val="24"/>
        </w:rPr>
        <w:t>市场现状及发展分析</w:t>
      </w:r>
    </w:p>
    <w:p w:rsidR="004D03D9" w:rsidRPr="009A15D5" w:rsidRDefault="004D03D9" w:rsidP="004D03D9">
      <w:pPr>
        <w:adjustRightInd w:val="0"/>
        <w:snapToGrid w:val="0"/>
        <w:spacing w:line="300" w:lineRule="auto"/>
        <w:ind w:firstLineChars="250" w:firstLine="600"/>
        <w:jc w:val="left"/>
        <w:rPr>
          <w:rFonts w:ascii="仿宋" w:eastAsia="仿宋" w:hAnsi="仿宋"/>
          <w:sz w:val="24"/>
          <w:szCs w:val="24"/>
        </w:rPr>
      </w:pPr>
      <w:r w:rsidRPr="009A15D5">
        <w:rPr>
          <w:rFonts w:ascii="仿宋" w:eastAsia="仿宋" w:hAnsi="仿宋" w:hint="eastAsia"/>
          <w:sz w:val="24"/>
          <w:szCs w:val="24"/>
        </w:rPr>
        <w:t>--</w:t>
      </w:r>
      <w:r w:rsidR="00825219" w:rsidRPr="00825219">
        <w:rPr>
          <w:rFonts w:ascii="仿宋" w:eastAsia="仿宋" w:hAnsi="仿宋" w:hint="eastAsia"/>
          <w:sz w:val="24"/>
          <w:szCs w:val="24"/>
        </w:rPr>
        <w:t>燃气公司优势发挥</w:t>
      </w:r>
    </w:p>
    <w:p w:rsidR="004D03D9" w:rsidRDefault="004D03D9" w:rsidP="004D03D9">
      <w:pPr>
        <w:adjustRightInd w:val="0"/>
        <w:snapToGrid w:val="0"/>
        <w:spacing w:line="300" w:lineRule="auto"/>
        <w:ind w:firstLineChars="250" w:firstLine="600"/>
        <w:jc w:val="left"/>
        <w:rPr>
          <w:rFonts w:ascii="仿宋" w:eastAsia="仿宋" w:hAnsi="仿宋"/>
          <w:sz w:val="24"/>
          <w:szCs w:val="24"/>
        </w:rPr>
      </w:pPr>
      <w:r w:rsidRPr="009A15D5">
        <w:rPr>
          <w:rFonts w:ascii="仿宋" w:eastAsia="仿宋" w:hAnsi="仿宋" w:hint="eastAsia"/>
          <w:sz w:val="24"/>
          <w:szCs w:val="24"/>
        </w:rPr>
        <w:t>--</w:t>
      </w:r>
      <w:r w:rsidR="00825219" w:rsidRPr="00825219">
        <w:rPr>
          <w:rFonts w:ascii="仿宋" w:eastAsia="仿宋" w:hAnsi="仿宋" w:hint="eastAsia"/>
          <w:sz w:val="24"/>
          <w:szCs w:val="24"/>
        </w:rPr>
        <w:t>市场开发方法</w:t>
      </w:r>
    </w:p>
    <w:p w:rsidR="002751AB" w:rsidRDefault="002751AB" w:rsidP="003A6822">
      <w:pPr>
        <w:adjustRightInd w:val="0"/>
        <w:snapToGrid w:val="0"/>
        <w:spacing w:line="300" w:lineRule="auto"/>
        <w:ind w:firstLineChars="100" w:firstLine="240"/>
        <w:jc w:val="left"/>
        <w:rPr>
          <w:rFonts w:ascii="仿宋" w:eastAsia="仿宋" w:hAnsi="仿宋" w:cs="宋体"/>
          <w:kern w:val="0"/>
          <w:sz w:val="24"/>
          <w:szCs w:val="24"/>
        </w:rPr>
      </w:pPr>
      <w:r>
        <w:rPr>
          <w:rFonts w:ascii="仿宋" w:eastAsia="仿宋" w:hAnsi="仿宋" w:cs="宋体" w:hint="eastAsia"/>
          <w:kern w:val="0"/>
          <w:sz w:val="24"/>
          <w:szCs w:val="24"/>
        </w:rPr>
        <w:t>7</w:t>
      </w:r>
      <w:r w:rsidRPr="009A15D5">
        <w:rPr>
          <w:rFonts w:ascii="仿宋" w:eastAsia="仿宋" w:hAnsi="仿宋" w:cs="宋体" w:hint="eastAsia"/>
          <w:kern w:val="0"/>
          <w:sz w:val="24"/>
          <w:szCs w:val="24"/>
        </w:rPr>
        <w:t>、</w:t>
      </w:r>
      <w:r>
        <w:rPr>
          <w:rFonts w:ascii="仿宋" w:eastAsia="仿宋" w:hAnsi="仿宋" w:cs="宋体" w:hint="eastAsia"/>
          <w:kern w:val="0"/>
          <w:sz w:val="24"/>
          <w:szCs w:val="24"/>
        </w:rPr>
        <w:t>天然气</w:t>
      </w:r>
      <w:r>
        <w:rPr>
          <w:rFonts w:ascii="仿宋" w:eastAsia="仿宋" w:hAnsi="仿宋" w:cs="宋体"/>
          <w:kern w:val="0"/>
          <w:sz w:val="24"/>
          <w:szCs w:val="24"/>
        </w:rPr>
        <w:t>分</w:t>
      </w:r>
      <w:r>
        <w:rPr>
          <w:rFonts w:ascii="仿宋" w:eastAsia="仿宋" w:hAnsi="仿宋" w:cs="宋体" w:hint="eastAsia"/>
          <w:kern w:val="0"/>
          <w:sz w:val="24"/>
          <w:szCs w:val="24"/>
        </w:rPr>
        <w:t>布</w:t>
      </w:r>
      <w:r>
        <w:rPr>
          <w:rFonts w:ascii="仿宋" w:eastAsia="仿宋" w:hAnsi="仿宋" w:cs="宋体"/>
          <w:kern w:val="0"/>
          <w:sz w:val="24"/>
          <w:szCs w:val="24"/>
        </w:rPr>
        <w:t>式能源客户的开发</w:t>
      </w:r>
    </w:p>
    <w:p w:rsidR="00825219" w:rsidRDefault="00825219" w:rsidP="00825219">
      <w:pPr>
        <w:adjustRightInd w:val="0"/>
        <w:snapToGrid w:val="0"/>
        <w:spacing w:line="300" w:lineRule="auto"/>
        <w:ind w:firstLineChars="250" w:firstLine="600"/>
        <w:jc w:val="left"/>
        <w:rPr>
          <w:rFonts w:ascii="仿宋" w:eastAsia="仿宋" w:hAnsi="仿宋"/>
          <w:sz w:val="24"/>
          <w:szCs w:val="24"/>
        </w:rPr>
      </w:pPr>
      <w:r w:rsidRPr="009A15D5">
        <w:rPr>
          <w:rFonts w:ascii="仿宋" w:eastAsia="仿宋" w:hAnsi="仿宋" w:hint="eastAsia"/>
          <w:sz w:val="24"/>
          <w:szCs w:val="24"/>
        </w:rPr>
        <w:t>--</w:t>
      </w:r>
      <w:r w:rsidRPr="00825219">
        <w:rPr>
          <w:rFonts w:ascii="仿宋" w:eastAsia="仿宋" w:hAnsi="仿宋" w:hint="eastAsia"/>
          <w:sz w:val="24"/>
          <w:szCs w:val="24"/>
        </w:rPr>
        <w:t>供能方式分析</w:t>
      </w:r>
    </w:p>
    <w:p w:rsidR="00825219" w:rsidRDefault="00825219" w:rsidP="00825219">
      <w:pPr>
        <w:adjustRightInd w:val="0"/>
        <w:snapToGrid w:val="0"/>
        <w:spacing w:line="300" w:lineRule="auto"/>
        <w:ind w:firstLineChars="250" w:firstLine="600"/>
        <w:jc w:val="left"/>
        <w:rPr>
          <w:rFonts w:ascii="仿宋" w:eastAsia="仿宋" w:hAnsi="仿宋"/>
          <w:sz w:val="24"/>
          <w:szCs w:val="24"/>
        </w:rPr>
      </w:pPr>
      <w:r>
        <w:rPr>
          <w:rFonts w:ascii="仿宋" w:eastAsia="仿宋" w:hAnsi="仿宋" w:hint="eastAsia"/>
          <w:sz w:val="24"/>
          <w:szCs w:val="24"/>
        </w:rPr>
        <w:lastRenderedPageBreak/>
        <w:t>--</w:t>
      </w:r>
      <w:r w:rsidRPr="00825219">
        <w:rPr>
          <w:rFonts w:ascii="仿宋" w:eastAsia="仿宋" w:hAnsi="仿宋" w:hint="eastAsia"/>
          <w:sz w:val="24"/>
          <w:szCs w:val="24"/>
        </w:rPr>
        <w:t>天然气分布式能源系统介绍</w:t>
      </w:r>
    </w:p>
    <w:p w:rsidR="00825219" w:rsidRDefault="00825219" w:rsidP="00825219">
      <w:pPr>
        <w:adjustRightInd w:val="0"/>
        <w:snapToGrid w:val="0"/>
        <w:spacing w:line="300" w:lineRule="auto"/>
        <w:ind w:firstLineChars="250" w:firstLine="600"/>
        <w:jc w:val="left"/>
        <w:rPr>
          <w:rFonts w:ascii="仿宋" w:eastAsia="仿宋" w:hAnsi="仿宋"/>
          <w:sz w:val="24"/>
          <w:szCs w:val="24"/>
        </w:rPr>
      </w:pPr>
      <w:r>
        <w:rPr>
          <w:rFonts w:ascii="仿宋" w:eastAsia="仿宋" w:hAnsi="仿宋" w:hint="eastAsia"/>
          <w:sz w:val="24"/>
          <w:szCs w:val="24"/>
        </w:rPr>
        <w:t>--</w:t>
      </w:r>
      <w:r w:rsidRPr="00825219">
        <w:rPr>
          <w:rFonts w:ascii="仿宋" w:eastAsia="仿宋" w:hAnsi="仿宋" w:hint="eastAsia"/>
          <w:sz w:val="24"/>
          <w:szCs w:val="24"/>
        </w:rPr>
        <w:t>常见辅助供能系统介绍</w:t>
      </w:r>
    </w:p>
    <w:p w:rsidR="00825219" w:rsidRPr="009A15D5" w:rsidRDefault="00825219" w:rsidP="00825219">
      <w:pPr>
        <w:adjustRightInd w:val="0"/>
        <w:snapToGrid w:val="0"/>
        <w:spacing w:line="300" w:lineRule="auto"/>
        <w:ind w:firstLineChars="250" w:firstLine="600"/>
        <w:jc w:val="left"/>
        <w:rPr>
          <w:rFonts w:ascii="仿宋" w:eastAsia="仿宋" w:hAnsi="仿宋" w:cs="宋体"/>
          <w:kern w:val="0"/>
          <w:sz w:val="24"/>
          <w:szCs w:val="24"/>
        </w:rPr>
      </w:pPr>
      <w:r>
        <w:rPr>
          <w:rFonts w:ascii="仿宋" w:eastAsia="仿宋" w:hAnsi="仿宋" w:hint="eastAsia"/>
          <w:sz w:val="24"/>
          <w:szCs w:val="24"/>
        </w:rPr>
        <w:t>--</w:t>
      </w:r>
      <w:r w:rsidRPr="00825219">
        <w:rPr>
          <w:rFonts w:ascii="仿宋" w:eastAsia="仿宋" w:hAnsi="仿宋" w:hint="eastAsia"/>
          <w:sz w:val="24"/>
          <w:szCs w:val="24"/>
        </w:rPr>
        <w:t>典型项目与开发</w:t>
      </w:r>
    </w:p>
    <w:p w:rsidR="004D03D9" w:rsidRPr="009A15D5" w:rsidRDefault="002751AB" w:rsidP="003A6822">
      <w:pPr>
        <w:widowControl/>
        <w:spacing w:line="300" w:lineRule="auto"/>
        <w:ind w:firstLineChars="100" w:firstLine="240"/>
        <w:jc w:val="left"/>
        <w:rPr>
          <w:rFonts w:ascii="仿宋" w:eastAsia="仿宋" w:hAnsi="仿宋" w:cs="宋体"/>
          <w:kern w:val="0"/>
          <w:sz w:val="24"/>
          <w:szCs w:val="24"/>
        </w:rPr>
      </w:pPr>
      <w:r>
        <w:rPr>
          <w:rFonts w:ascii="仿宋" w:eastAsia="仿宋" w:hAnsi="仿宋" w:cs="宋体" w:hint="eastAsia"/>
          <w:kern w:val="0"/>
          <w:sz w:val="24"/>
          <w:szCs w:val="24"/>
        </w:rPr>
        <w:t>8</w:t>
      </w:r>
      <w:r w:rsidR="004D03D9" w:rsidRPr="009A15D5">
        <w:rPr>
          <w:rFonts w:ascii="仿宋" w:eastAsia="仿宋" w:hAnsi="仿宋" w:cs="宋体" w:hint="eastAsia"/>
          <w:kern w:val="0"/>
          <w:sz w:val="24"/>
          <w:szCs w:val="24"/>
        </w:rPr>
        <w:t>、打造优秀的市场管理体系</w:t>
      </w:r>
    </w:p>
    <w:p w:rsidR="004D03D9" w:rsidRPr="009A15D5" w:rsidRDefault="004D03D9" w:rsidP="004D03D9">
      <w:pPr>
        <w:adjustRightInd w:val="0"/>
        <w:snapToGrid w:val="0"/>
        <w:spacing w:line="300" w:lineRule="auto"/>
        <w:ind w:firstLineChars="250" w:firstLine="600"/>
        <w:jc w:val="left"/>
        <w:rPr>
          <w:rFonts w:ascii="仿宋" w:eastAsia="仿宋" w:hAnsi="仿宋"/>
          <w:sz w:val="24"/>
          <w:szCs w:val="24"/>
        </w:rPr>
      </w:pPr>
      <w:r w:rsidRPr="009A15D5">
        <w:rPr>
          <w:rFonts w:ascii="仿宋" w:eastAsia="仿宋" w:hAnsi="仿宋" w:hint="eastAsia"/>
          <w:sz w:val="24"/>
          <w:szCs w:val="24"/>
        </w:rPr>
        <w:t>--</w:t>
      </w:r>
      <w:r w:rsidR="00825219" w:rsidRPr="00825219">
        <w:rPr>
          <w:rFonts w:ascii="仿宋" w:eastAsia="仿宋" w:hAnsi="仿宋" w:hint="eastAsia"/>
          <w:sz w:val="24"/>
          <w:szCs w:val="24"/>
        </w:rPr>
        <w:t>市场管理体系构成</w:t>
      </w:r>
    </w:p>
    <w:p w:rsidR="004D03D9" w:rsidRPr="009A15D5" w:rsidRDefault="004D03D9" w:rsidP="004D03D9">
      <w:pPr>
        <w:adjustRightInd w:val="0"/>
        <w:snapToGrid w:val="0"/>
        <w:spacing w:line="300" w:lineRule="auto"/>
        <w:ind w:firstLineChars="250" w:firstLine="600"/>
        <w:jc w:val="left"/>
        <w:rPr>
          <w:rFonts w:ascii="仿宋" w:eastAsia="仿宋" w:hAnsi="仿宋"/>
          <w:sz w:val="24"/>
          <w:szCs w:val="24"/>
        </w:rPr>
      </w:pPr>
      <w:r w:rsidRPr="009A15D5">
        <w:rPr>
          <w:rFonts w:ascii="仿宋" w:eastAsia="仿宋" w:hAnsi="仿宋" w:hint="eastAsia"/>
          <w:sz w:val="24"/>
          <w:szCs w:val="24"/>
        </w:rPr>
        <w:t>--</w:t>
      </w:r>
      <w:r w:rsidR="00825219" w:rsidRPr="00825219">
        <w:rPr>
          <w:rFonts w:ascii="仿宋" w:eastAsia="仿宋" w:hAnsi="仿宋" w:hint="eastAsia"/>
          <w:sz w:val="24"/>
          <w:szCs w:val="24"/>
        </w:rPr>
        <w:t>市场定位与开发计划</w:t>
      </w:r>
    </w:p>
    <w:p w:rsidR="004D03D9" w:rsidRDefault="004D03D9" w:rsidP="004D03D9">
      <w:pPr>
        <w:widowControl/>
        <w:spacing w:line="300" w:lineRule="auto"/>
        <w:ind w:firstLineChars="250" w:firstLine="600"/>
        <w:jc w:val="left"/>
        <w:rPr>
          <w:rFonts w:ascii="仿宋" w:eastAsia="仿宋" w:hAnsi="仿宋"/>
          <w:sz w:val="24"/>
          <w:szCs w:val="24"/>
        </w:rPr>
      </w:pPr>
      <w:r w:rsidRPr="009A15D5">
        <w:rPr>
          <w:rFonts w:ascii="仿宋" w:eastAsia="仿宋" w:hAnsi="仿宋" w:hint="eastAsia"/>
          <w:sz w:val="24"/>
          <w:szCs w:val="24"/>
        </w:rPr>
        <w:t>--</w:t>
      </w:r>
      <w:r w:rsidR="00825219" w:rsidRPr="00825219">
        <w:rPr>
          <w:rFonts w:ascii="仿宋" w:eastAsia="仿宋" w:hAnsi="仿宋" w:hint="eastAsia"/>
          <w:sz w:val="24"/>
          <w:szCs w:val="24"/>
        </w:rPr>
        <w:t>商机管理分析</w:t>
      </w:r>
    </w:p>
    <w:p w:rsidR="00825219" w:rsidRPr="009A15D5" w:rsidRDefault="00825219" w:rsidP="004D03D9">
      <w:pPr>
        <w:widowControl/>
        <w:spacing w:line="300" w:lineRule="auto"/>
        <w:ind w:firstLineChars="250" w:firstLine="600"/>
        <w:jc w:val="left"/>
        <w:rPr>
          <w:rFonts w:ascii="仿宋" w:eastAsia="仿宋" w:hAnsi="仿宋"/>
          <w:sz w:val="24"/>
          <w:szCs w:val="24"/>
        </w:rPr>
      </w:pPr>
      <w:r>
        <w:rPr>
          <w:rFonts w:ascii="仿宋" w:eastAsia="仿宋" w:hAnsi="仿宋" w:hint="eastAsia"/>
          <w:sz w:val="24"/>
          <w:szCs w:val="24"/>
        </w:rPr>
        <w:t>--</w:t>
      </w:r>
      <w:r w:rsidRPr="00825219">
        <w:rPr>
          <w:rFonts w:ascii="仿宋" w:eastAsia="仿宋" w:hAnsi="仿宋" w:hint="eastAsia"/>
          <w:sz w:val="24"/>
          <w:szCs w:val="24"/>
        </w:rPr>
        <w:t>业绩管理分析</w:t>
      </w:r>
    </w:p>
    <w:p w:rsidR="004D03D9" w:rsidRPr="009A15D5" w:rsidRDefault="004D03D9" w:rsidP="004D03D9">
      <w:pPr>
        <w:spacing w:line="300" w:lineRule="auto"/>
        <w:rPr>
          <w:rFonts w:ascii="仿宋" w:eastAsia="仿宋" w:hAnsi="仿宋"/>
          <w:sz w:val="24"/>
          <w:szCs w:val="24"/>
        </w:rPr>
      </w:pPr>
      <w:r w:rsidRPr="009A15D5">
        <w:rPr>
          <w:rFonts w:ascii="仿宋" w:eastAsia="仿宋" w:hAnsi="仿宋" w:hint="eastAsia"/>
          <w:b/>
          <w:sz w:val="24"/>
          <w:szCs w:val="24"/>
        </w:rPr>
        <w:t>四、培训地点、时间、费用：</w:t>
      </w:r>
    </w:p>
    <w:p w:rsidR="00372764" w:rsidRDefault="004D03D9" w:rsidP="004D03D9">
      <w:pPr>
        <w:spacing w:line="300" w:lineRule="auto"/>
        <w:ind w:firstLineChars="200" w:firstLine="480"/>
        <w:rPr>
          <w:rFonts w:ascii="仿宋" w:eastAsia="仿宋" w:hAnsi="仿宋"/>
          <w:sz w:val="24"/>
          <w:szCs w:val="24"/>
        </w:rPr>
      </w:pPr>
      <w:r w:rsidRPr="009A15D5">
        <w:rPr>
          <w:rFonts w:ascii="仿宋" w:eastAsia="仿宋" w:hAnsi="仿宋" w:hint="eastAsia"/>
          <w:sz w:val="24"/>
          <w:szCs w:val="24"/>
        </w:rPr>
        <w:t>培训时间：</w:t>
      </w:r>
      <w:r w:rsidR="00D257E4" w:rsidRPr="00D257E4">
        <w:rPr>
          <w:rFonts w:ascii="仿宋" w:eastAsia="仿宋" w:hAnsi="仿宋" w:hint="eastAsia"/>
          <w:sz w:val="24"/>
          <w:szCs w:val="24"/>
        </w:rPr>
        <w:t>2018年4月25-28日（25日报到）</w:t>
      </w:r>
    </w:p>
    <w:p w:rsidR="004D03D9" w:rsidRPr="009A15D5" w:rsidRDefault="004D03D9" w:rsidP="004D03D9">
      <w:pPr>
        <w:spacing w:line="300" w:lineRule="auto"/>
        <w:ind w:firstLineChars="200" w:firstLine="480"/>
        <w:rPr>
          <w:rFonts w:ascii="仿宋" w:eastAsia="仿宋" w:hAnsi="仿宋"/>
          <w:sz w:val="24"/>
          <w:szCs w:val="24"/>
        </w:rPr>
      </w:pPr>
      <w:r w:rsidRPr="009A15D5">
        <w:rPr>
          <w:rFonts w:ascii="仿宋" w:eastAsia="仿宋" w:hAnsi="仿宋" w:hint="eastAsia"/>
          <w:sz w:val="24"/>
          <w:szCs w:val="24"/>
        </w:rPr>
        <w:t>培训地点：</w:t>
      </w:r>
      <w:r w:rsidR="002434A0">
        <w:rPr>
          <w:rFonts w:ascii="仿宋" w:eastAsia="仿宋" w:hAnsi="仿宋" w:hint="eastAsia"/>
          <w:sz w:val="24"/>
          <w:szCs w:val="24"/>
        </w:rPr>
        <w:t>长</w:t>
      </w:r>
      <w:r w:rsidR="002434A0">
        <w:rPr>
          <w:rFonts w:ascii="仿宋" w:eastAsia="仿宋" w:hAnsi="仿宋"/>
          <w:sz w:val="24"/>
          <w:szCs w:val="24"/>
        </w:rPr>
        <w:t>沙</w:t>
      </w:r>
    </w:p>
    <w:p w:rsidR="004D03D9" w:rsidRPr="009A15D5" w:rsidRDefault="004D03D9" w:rsidP="004D03D9">
      <w:pPr>
        <w:spacing w:line="300" w:lineRule="auto"/>
        <w:ind w:firstLineChars="200" w:firstLine="480"/>
        <w:rPr>
          <w:rFonts w:ascii="仿宋" w:eastAsia="仿宋" w:hAnsi="仿宋"/>
          <w:sz w:val="24"/>
          <w:szCs w:val="24"/>
        </w:rPr>
      </w:pPr>
      <w:r w:rsidRPr="009A15D5">
        <w:rPr>
          <w:rFonts w:ascii="仿宋" w:eastAsia="仿宋" w:hAnsi="仿宋" w:hint="eastAsia"/>
          <w:sz w:val="24"/>
          <w:szCs w:val="24"/>
        </w:rPr>
        <w:t>培训费用：</w:t>
      </w:r>
      <w:r w:rsidRPr="009A15D5">
        <w:rPr>
          <w:rFonts w:ascii="仿宋" w:eastAsia="仿宋" w:hAnsi="仿宋"/>
          <w:sz w:val="24"/>
          <w:szCs w:val="24"/>
        </w:rPr>
        <w:t>5000</w:t>
      </w:r>
      <w:r w:rsidRPr="009A15D5">
        <w:rPr>
          <w:rFonts w:ascii="仿宋" w:eastAsia="仿宋" w:hAnsi="仿宋" w:hint="eastAsia"/>
          <w:sz w:val="24"/>
          <w:szCs w:val="24"/>
        </w:rPr>
        <w:t>元</w:t>
      </w:r>
      <w:r w:rsidRPr="009A15D5">
        <w:rPr>
          <w:rFonts w:ascii="仿宋" w:eastAsia="仿宋" w:hAnsi="仿宋"/>
          <w:sz w:val="24"/>
          <w:szCs w:val="24"/>
        </w:rPr>
        <w:t>/</w:t>
      </w:r>
      <w:r w:rsidRPr="009A15D5">
        <w:rPr>
          <w:rFonts w:ascii="仿宋" w:eastAsia="仿宋" w:hAnsi="仿宋" w:hint="eastAsia"/>
          <w:sz w:val="24"/>
          <w:szCs w:val="24"/>
        </w:rPr>
        <w:t>人，食宿统一安排，费用自理；开具报销凭证。</w:t>
      </w:r>
    </w:p>
    <w:p w:rsidR="004D03D9" w:rsidRPr="009A15D5" w:rsidRDefault="004D03D9" w:rsidP="004D03D9">
      <w:pPr>
        <w:spacing w:line="312" w:lineRule="auto"/>
        <w:rPr>
          <w:rFonts w:ascii="仿宋" w:eastAsia="仿宋" w:hAnsi="仿宋"/>
          <w:sz w:val="24"/>
          <w:szCs w:val="24"/>
        </w:rPr>
      </w:pPr>
      <w:r w:rsidRPr="009A15D5">
        <w:rPr>
          <w:rFonts w:ascii="仿宋" w:eastAsia="仿宋" w:hAnsi="仿宋" w:hint="eastAsia"/>
          <w:b/>
          <w:sz w:val="24"/>
          <w:szCs w:val="24"/>
        </w:rPr>
        <w:t>五、培训方式：</w:t>
      </w:r>
    </w:p>
    <w:p w:rsidR="004D03D9" w:rsidRPr="00630E3E" w:rsidRDefault="00630E3E" w:rsidP="004D03D9">
      <w:pPr>
        <w:spacing w:line="312" w:lineRule="auto"/>
        <w:ind w:firstLineChars="200" w:firstLine="480"/>
        <w:rPr>
          <w:rFonts w:ascii="仿宋" w:eastAsia="仿宋" w:hAnsi="仿宋"/>
          <w:sz w:val="24"/>
          <w:szCs w:val="24"/>
        </w:rPr>
      </w:pPr>
      <w:r w:rsidRPr="00630E3E">
        <w:rPr>
          <w:rFonts w:ascii="仿宋" w:eastAsia="仿宋" w:hAnsi="仿宋" w:hint="eastAsia"/>
          <w:sz w:val="24"/>
          <w:szCs w:val="24"/>
        </w:rPr>
        <w:t>由</w:t>
      </w:r>
      <w:r w:rsidRPr="00630E3E">
        <w:rPr>
          <w:rFonts w:ascii="仿宋" w:eastAsia="仿宋" w:hAnsi="仿宋" w:cs="Arial"/>
          <w:color w:val="000000"/>
          <w:sz w:val="24"/>
          <w:szCs w:val="24"/>
          <w:shd w:val="clear" w:color="auto" w:fill="FFFFFF"/>
        </w:rPr>
        <w:t>行业实战专家授课，</w:t>
      </w:r>
      <w:r w:rsidRPr="00630E3E">
        <w:rPr>
          <w:rFonts w:ascii="仿宋" w:eastAsia="仿宋" w:hAnsi="仿宋" w:hint="eastAsia"/>
          <w:sz w:val="24"/>
          <w:szCs w:val="24"/>
        </w:rPr>
        <w:t>结合案</w:t>
      </w:r>
      <w:r w:rsidRPr="00630E3E">
        <w:rPr>
          <w:rFonts w:ascii="仿宋" w:eastAsia="仿宋" w:hAnsi="仿宋"/>
          <w:sz w:val="24"/>
          <w:szCs w:val="24"/>
        </w:rPr>
        <w:t>例分析</w:t>
      </w:r>
      <w:r w:rsidRPr="00630E3E">
        <w:rPr>
          <w:rFonts w:ascii="仿宋" w:eastAsia="仿宋" w:hAnsi="仿宋" w:hint="eastAsia"/>
          <w:sz w:val="24"/>
          <w:szCs w:val="24"/>
        </w:rPr>
        <w:t>及</w:t>
      </w:r>
      <w:r w:rsidRPr="00630E3E">
        <w:rPr>
          <w:rFonts w:ascii="仿宋" w:eastAsia="仿宋" w:hAnsi="仿宋"/>
          <w:sz w:val="24"/>
          <w:szCs w:val="24"/>
        </w:rPr>
        <w:t>当下热点</w:t>
      </w:r>
      <w:r w:rsidRPr="00630E3E">
        <w:rPr>
          <w:rFonts w:ascii="仿宋" w:eastAsia="仿宋" w:hAnsi="仿宋" w:hint="eastAsia"/>
          <w:sz w:val="24"/>
          <w:szCs w:val="24"/>
        </w:rPr>
        <w:t>与</w:t>
      </w:r>
      <w:r w:rsidR="00F87E70">
        <w:rPr>
          <w:rFonts w:ascii="仿宋" w:eastAsia="仿宋" w:hAnsi="仿宋" w:cs="Arial"/>
          <w:color w:val="000000"/>
          <w:sz w:val="24"/>
          <w:szCs w:val="24"/>
          <w:shd w:val="clear" w:color="auto" w:fill="FFFFFF"/>
        </w:rPr>
        <w:t>销售精英人才</w:t>
      </w:r>
      <w:r w:rsidR="00F87E70">
        <w:rPr>
          <w:rFonts w:ascii="仿宋" w:eastAsia="仿宋" w:hAnsi="仿宋" w:cs="Arial" w:hint="eastAsia"/>
          <w:color w:val="000000"/>
          <w:sz w:val="24"/>
          <w:szCs w:val="24"/>
          <w:shd w:val="clear" w:color="auto" w:fill="FFFFFF"/>
        </w:rPr>
        <w:t>探讨互动</w:t>
      </w:r>
      <w:r w:rsidRPr="00630E3E">
        <w:rPr>
          <w:rFonts w:ascii="仿宋" w:eastAsia="仿宋" w:hAnsi="仿宋" w:cs="Arial"/>
          <w:color w:val="000000"/>
          <w:sz w:val="24"/>
          <w:szCs w:val="24"/>
          <w:shd w:val="clear" w:color="auto" w:fill="FFFFFF"/>
        </w:rPr>
        <w:t>学习。</w:t>
      </w:r>
    </w:p>
    <w:p w:rsidR="004D03D9" w:rsidRPr="009A15D5" w:rsidRDefault="004D03D9" w:rsidP="004D03D9">
      <w:pPr>
        <w:pStyle w:val="a7"/>
        <w:numPr>
          <w:ilvl w:val="0"/>
          <w:numId w:val="17"/>
        </w:numPr>
        <w:spacing w:line="312" w:lineRule="auto"/>
        <w:ind w:firstLineChars="0"/>
        <w:rPr>
          <w:rFonts w:ascii="仿宋" w:eastAsia="仿宋" w:hAnsi="仿宋"/>
          <w:b/>
          <w:sz w:val="24"/>
          <w:szCs w:val="24"/>
        </w:rPr>
      </w:pPr>
      <w:r w:rsidRPr="009A15D5">
        <w:rPr>
          <w:rFonts w:ascii="仿宋" w:eastAsia="仿宋" w:hAnsi="仿宋" w:hint="eastAsia"/>
          <w:b/>
          <w:sz w:val="24"/>
          <w:szCs w:val="24"/>
        </w:rPr>
        <w:t>培训对象：</w:t>
      </w:r>
    </w:p>
    <w:p w:rsidR="004D03D9" w:rsidRDefault="004D03D9" w:rsidP="004D03D9">
      <w:pPr>
        <w:spacing w:line="312" w:lineRule="auto"/>
        <w:ind w:firstLineChars="200" w:firstLine="480"/>
        <w:rPr>
          <w:rFonts w:ascii="仿宋" w:eastAsia="仿宋" w:hAnsi="仿宋"/>
          <w:sz w:val="24"/>
          <w:szCs w:val="24"/>
        </w:rPr>
      </w:pPr>
      <w:r w:rsidRPr="009A15D5">
        <w:rPr>
          <w:rFonts w:ascii="仿宋" w:eastAsia="仿宋" w:hAnsi="仿宋" w:hint="eastAsia"/>
          <w:sz w:val="24"/>
          <w:szCs w:val="24"/>
        </w:rPr>
        <w:t>从</w:t>
      </w:r>
      <w:r w:rsidRPr="009A15D5">
        <w:rPr>
          <w:rFonts w:ascii="仿宋" w:eastAsia="仿宋" w:hAnsi="仿宋"/>
          <w:sz w:val="24"/>
          <w:szCs w:val="24"/>
        </w:rPr>
        <w:t>事</w:t>
      </w:r>
      <w:r w:rsidRPr="009A15D5">
        <w:rPr>
          <w:rFonts w:ascii="仿宋" w:eastAsia="仿宋" w:hAnsi="仿宋" w:hint="eastAsia"/>
          <w:sz w:val="24"/>
          <w:szCs w:val="24"/>
        </w:rPr>
        <w:t>天然气</w:t>
      </w:r>
      <w:r w:rsidRPr="009A15D5">
        <w:rPr>
          <w:rFonts w:ascii="仿宋" w:eastAsia="仿宋" w:hAnsi="仿宋"/>
          <w:sz w:val="24"/>
          <w:szCs w:val="24"/>
        </w:rPr>
        <w:t>、</w:t>
      </w:r>
      <w:r w:rsidRPr="009A15D5">
        <w:rPr>
          <w:rFonts w:ascii="仿宋" w:eastAsia="仿宋" w:hAnsi="仿宋" w:hint="eastAsia"/>
          <w:sz w:val="24"/>
          <w:szCs w:val="24"/>
        </w:rPr>
        <w:t>城市燃气及</w:t>
      </w:r>
      <w:r w:rsidRPr="009A15D5">
        <w:rPr>
          <w:rFonts w:ascii="仿宋" w:eastAsia="仿宋" w:hAnsi="仿宋"/>
          <w:sz w:val="24"/>
          <w:szCs w:val="24"/>
        </w:rPr>
        <w:t>能源</w:t>
      </w:r>
      <w:r w:rsidRPr="009A15D5">
        <w:rPr>
          <w:rFonts w:ascii="仿宋" w:eastAsia="仿宋" w:hAnsi="仿宋" w:hint="eastAsia"/>
          <w:sz w:val="24"/>
          <w:szCs w:val="24"/>
        </w:rPr>
        <w:t>相</w:t>
      </w:r>
      <w:r w:rsidRPr="009A15D5">
        <w:rPr>
          <w:rFonts w:ascii="仿宋" w:eastAsia="仿宋" w:hAnsi="仿宋"/>
          <w:sz w:val="24"/>
          <w:szCs w:val="24"/>
        </w:rPr>
        <w:t>关行业的市场</w:t>
      </w:r>
      <w:r w:rsidRPr="009A15D5">
        <w:rPr>
          <w:rFonts w:ascii="仿宋" w:eastAsia="仿宋" w:hAnsi="仿宋" w:hint="eastAsia"/>
          <w:sz w:val="24"/>
          <w:szCs w:val="24"/>
        </w:rPr>
        <w:t>部</w:t>
      </w:r>
      <w:r w:rsidRPr="009A15D5">
        <w:rPr>
          <w:rFonts w:ascii="仿宋" w:eastAsia="仿宋" w:hAnsi="仿宋"/>
          <w:sz w:val="24"/>
          <w:szCs w:val="24"/>
        </w:rPr>
        <w:t>、营销</w:t>
      </w:r>
      <w:r w:rsidRPr="009A15D5">
        <w:rPr>
          <w:rFonts w:ascii="仿宋" w:eastAsia="仿宋" w:hAnsi="仿宋" w:hint="eastAsia"/>
          <w:sz w:val="24"/>
          <w:szCs w:val="24"/>
        </w:rPr>
        <w:t>部</w:t>
      </w:r>
      <w:r w:rsidRPr="009A15D5">
        <w:rPr>
          <w:rFonts w:ascii="仿宋" w:eastAsia="仿宋" w:hAnsi="仿宋"/>
          <w:sz w:val="24"/>
          <w:szCs w:val="24"/>
        </w:rPr>
        <w:t>、</w:t>
      </w:r>
      <w:r w:rsidRPr="009A15D5">
        <w:rPr>
          <w:rFonts w:ascii="仿宋" w:eastAsia="仿宋" w:hAnsi="仿宋" w:hint="eastAsia"/>
          <w:sz w:val="24"/>
          <w:szCs w:val="24"/>
        </w:rPr>
        <w:t>业</w:t>
      </w:r>
      <w:r w:rsidRPr="009A15D5">
        <w:rPr>
          <w:rFonts w:ascii="仿宋" w:eastAsia="仿宋" w:hAnsi="仿宋"/>
          <w:sz w:val="24"/>
          <w:szCs w:val="24"/>
        </w:rPr>
        <w:t>务部、</w:t>
      </w:r>
      <w:r w:rsidRPr="009A15D5">
        <w:rPr>
          <w:rFonts w:ascii="仿宋" w:eastAsia="仿宋" w:hAnsi="仿宋" w:hint="eastAsia"/>
          <w:sz w:val="24"/>
          <w:szCs w:val="24"/>
        </w:rPr>
        <w:t>运营</w:t>
      </w:r>
      <w:r w:rsidRPr="009A15D5">
        <w:rPr>
          <w:rFonts w:ascii="仿宋" w:eastAsia="仿宋" w:hAnsi="仿宋"/>
          <w:sz w:val="24"/>
          <w:szCs w:val="24"/>
        </w:rPr>
        <w:t>部、售后服务</w:t>
      </w:r>
      <w:r w:rsidRPr="009A15D5">
        <w:rPr>
          <w:rFonts w:ascii="仿宋" w:eastAsia="仿宋" w:hAnsi="仿宋" w:hint="eastAsia"/>
          <w:sz w:val="24"/>
          <w:szCs w:val="24"/>
        </w:rPr>
        <w:t>部</w:t>
      </w:r>
      <w:r w:rsidRPr="009A15D5">
        <w:rPr>
          <w:rFonts w:ascii="仿宋" w:eastAsia="仿宋" w:hAnsi="仿宋"/>
          <w:sz w:val="24"/>
          <w:szCs w:val="24"/>
        </w:rPr>
        <w:t>、客服</w:t>
      </w:r>
      <w:r w:rsidRPr="009A15D5">
        <w:rPr>
          <w:rFonts w:ascii="仿宋" w:eastAsia="仿宋" w:hAnsi="仿宋" w:hint="eastAsia"/>
          <w:sz w:val="24"/>
          <w:szCs w:val="24"/>
        </w:rPr>
        <w:t>部</w:t>
      </w:r>
      <w:r w:rsidRPr="009A15D5">
        <w:rPr>
          <w:rFonts w:ascii="仿宋" w:eastAsia="仿宋" w:hAnsi="仿宋"/>
          <w:sz w:val="24"/>
          <w:szCs w:val="24"/>
        </w:rPr>
        <w:t>等相关部门人员</w:t>
      </w:r>
      <w:r w:rsidRPr="009A15D5">
        <w:rPr>
          <w:rFonts w:ascii="仿宋" w:eastAsia="仿宋" w:hAnsi="仿宋" w:hint="eastAsia"/>
          <w:sz w:val="24"/>
          <w:szCs w:val="24"/>
        </w:rPr>
        <w:t>。</w:t>
      </w:r>
    </w:p>
    <w:p w:rsidR="00E023C1" w:rsidRDefault="00E023C1" w:rsidP="00E023C1">
      <w:pPr>
        <w:pStyle w:val="a7"/>
        <w:numPr>
          <w:ilvl w:val="0"/>
          <w:numId w:val="17"/>
        </w:numPr>
        <w:spacing w:line="312" w:lineRule="auto"/>
        <w:ind w:firstLineChars="0"/>
        <w:rPr>
          <w:rFonts w:ascii="仿宋" w:eastAsia="仿宋" w:hAnsi="仿宋"/>
          <w:b/>
          <w:sz w:val="24"/>
          <w:szCs w:val="24"/>
        </w:rPr>
      </w:pPr>
      <w:r w:rsidRPr="00E023C1">
        <w:rPr>
          <w:rFonts w:ascii="仿宋" w:eastAsia="仿宋" w:hAnsi="仿宋" w:hint="eastAsia"/>
          <w:b/>
          <w:sz w:val="24"/>
          <w:szCs w:val="24"/>
        </w:rPr>
        <w:t>其他</w:t>
      </w:r>
      <w:r w:rsidRPr="00E023C1">
        <w:rPr>
          <w:rFonts w:ascii="仿宋" w:eastAsia="仿宋" w:hAnsi="仿宋"/>
          <w:b/>
          <w:sz w:val="24"/>
          <w:szCs w:val="24"/>
        </w:rPr>
        <w:t>培训安排</w:t>
      </w:r>
      <w:r w:rsidRPr="00E023C1">
        <w:rPr>
          <w:rFonts w:ascii="仿宋" w:eastAsia="仿宋" w:hAnsi="仿宋" w:hint="eastAsia"/>
          <w:b/>
          <w:sz w:val="24"/>
          <w:szCs w:val="24"/>
        </w:rPr>
        <w:t>：</w:t>
      </w:r>
    </w:p>
    <w:p w:rsidR="00877A29" w:rsidRDefault="000F22B1" w:rsidP="00877A29">
      <w:pPr>
        <w:pStyle w:val="a7"/>
        <w:numPr>
          <w:ilvl w:val="0"/>
          <w:numId w:val="18"/>
        </w:numPr>
        <w:spacing w:line="312" w:lineRule="auto"/>
        <w:ind w:firstLineChars="0"/>
        <w:rPr>
          <w:rFonts w:ascii="仿宋" w:eastAsia="仿宋" w:hAnsi="仿宋"/>
          <w:sz w:val="24"/>
          <w:szCs w:val="24"/>
        </w:rPr>
      </w:pPr>
      <w:r>
        <w:rPr>
          <w:rFonts w:ascii="仿宋" w:eastAsia="仿宋" w:hAnsi="仿宋" w:hint="eastAsia"/>
          <w:sz w:val="24"/>
          <w:szCs w:val="24"/>
        </w:rPr>
        <w:t>高</w:t>
      </w:r>
      <w:r>
        <w:rPr>
          <w:rFonts w:ascii="仿宋" w:eastAsia="仿宋" w:hAnsi="仿宋"/>
          <w:sz w:val="24"/>
          <w:szCs w:val="24"/>
        </w:rPr>
        <w:t>效经济型天然气分</w:t>
      </w:r>
      <w:r>
        <w:rPr>
          <w:rFonts w:ascii="仿宋" w:eastAsia="仿宋" w:hAnsi="仿宋" w:hint="eastAsia"/>
          <w:sz w:val="24"/>
          <w:szCs w:val="24"/>
        </w:rPr>
        <w:t>布</w:t>
      </w:r>
      <w:r>
        <w:rPr>
          <w:rFonts w:ascii="仿宋" w:eastAsia="仿宋" w:hAnsi="仿宋"/>
          <w:sz w:val="24"/>
          <w:szCs w:val="24"/>
        </w:rPr>
        <w:t>式能源</w:t>
      </w:r>
      <w:r>
        <w:rPr>
          <w:rFonts w:ascii="仿宋" w:eastAsia="仿宋" w:hAnsi="仿宋" w:hint="eastAsia"/>
          <w:sz w:val="24"/>
          <w:szCs w:val="24"/>
        </w:rPr>
        <w:t>与</w:t>
      </w:r>
      <w:r>
        <w:rPr>
          <w:rFonts w:ascii="仿宋" w:eastAsia="仿宋" w:hAnsi="仿宋"/>
          <w:sz w:val="24"/>
          <w:szCs w:val="24"/>
        </w:rPr>
        <w:t>售电高级研修班</w:t>
      </w:r>
      <w:r>
        <w:rPr>
          <w:rFonts w:ascii="仿宋" w:eastAsia="仿宋" w:hAnsi="仿宋" w:hint="eastAsia"/>
          <w:sz w:val="24"/>
          <w:szCs w:val="24"/>
        </w:rPr>
        <w:t>，时</w:t>
      </w:r>
      <w:r>
        <w:rPr>
          <w:rFonts w:ascii="仿宋" w:eastAsia="仿宋" w:hAnsi="仿宋"/>
          <w:sz w:val="24"/>
          <w:szCs w:val="24"/>
        </w:rPr>
        <w:t>间：</w:t>
      </w:r>
      <w:r>
        <w:rPr>
          <w:rFonts w:ascii="仿宋" w:eastAsia="仿宋" w:hAnsi="仿宋" w:hint="eastAsia"/>
          <w:sz w:val="24"/>
          <w:szCs w:val="24"/>
        </w:rPr>
        <w:t>2018年1月22-27日</w:t>
      </w:r>
      <w:r>
        <w:rPr>
          <w:rFonts w:ascii="仿宋" w:eastAsia="仿宋" w:hAnsi="仿宋"/>
          <w:sz w:val="24"/>
          <w:szCs w:val="24"/>
        </w:rPr>
        <w:t>，</w:t>
      </w:r>
    </w:p>
    <w:p w:rsidR="000F22B1" w:rsidRDefault="00877A29" w:rsidP="00877A29">
      <w:pPr>
        <w:pStyle w:val="a7"/>
        <w:spacing w:line="312" w:lineRule="auto"/>
        <w:ind w:left="870" w:firstLineChars="0" w:firstLine="0"/>
        <w:rPr>
          <w:rFonts w:ascii="仿宋" w:eastAsia="仿宋" w:hAnsi="仿宋"/>
          <w:sz w:val="24"/>
          <w:szCs w:val="24"/>
        </w:rPr>
      </w:pPr>
      <w:r>
        <w:rPr>
          <w:rFonts w:ascii="仿宋" w:eastAsia="仿宋" w:hAnsi="仿宋" w:hint="eastAsia"/>
          <w:sz w:val="24"/>
          <w:szCs w:val="24"/>
        </w:rPr>
        <w:t>地</w:t>
      </w:r>
      <w:r>
        <w:rPr>
          <w:rFonts w:ascii="仿宋" w:eastAsia="仿宋" w:hAnsi="仿宋"/>
          <w:sz w:val="24"/>
          <w:szCs w:val="24"/>
        </w:rPr>
        <w:t>点：</w:t>
      </w:r>
      <w:r w:rsidR="000F22B1">
        <w:rPr>
          <w:rFonts w:ascii="仿宋" w:eastAsia="仿宋" w:hAnsi="仿宋"/>
          <w:sz w:val="24"/>
          <w:szCs w:val="24"/>
        </w:rPr>
        <w:t>上</w:t>
      </w:r>
      <w:r w:rsidR="00183D48">
        <w:rPr>
          <w:rFonts w:ascii="仿宋" w:eastAsia="仿宋" w:hAnsi="仿宋" w:hint="eastAsia"/>
          <w:sz w:val="24"/>
          <w:szCs w:val="24"/>
        </w:rPr>
        <w:t>海；</w:t>
      </w:r>
    </w:p>
    <w:p w:rsidR="00D95079" w:rsidRPr="00160980" w:rsidRDefault="000F22B1" w:rsidP="00D95079">
      <w:pPr>
        <w:widowControl/>
        <w:spacing w:line="360" w:lineRule="atLeast"/>
        <w:ind w:firstLineChars="200" w:firstLine="480"/>
        <w:jc w:val="left"/>
        <w:rPr>
          <w:rFonts w:ascii="Helvetica" w:hAnsi="Helvetica" w:cs="宋体"/>
          <w:color w:val="000000"/>
          <w:kern w:val="0"/>
          <w:sz w:val="27"/>
          <w:szCs w:val="27"/>
        </w:rPr>
      </w:pPr>
      <w:r w:rsidRPr="000F22B1">
        <w:rPr>
          <w:rFonts w:ascii="仿宋" w:eastAsia="仿宋" w:hAnsi="仿宋" w:hint="eastAsia"/>
          <w:sz w:val="24"/>
        </w:rPr>
        <w:t>2、</w:t>
      </w:r>
      <w:r w:rsidR="00D95079" w:rsidRPr="00160980">
        <w:rPr>
          <w:rFonts w:ascii="仿宋" w:eastAsia="仿宋" w:hAnsi="仿宋" w:cs="宋体" w:hint="eastAsia"/>
          <w:color w:val="000000"/>
          <w:kern w:val="0"/>
          <w:sz w:val="24"/>
          <w:szCs w:val="24"/>
        </w:rPr>
        <w:t>城市燃气计量培训班，3月20-23日，苏州。</w:t>
      </w:r>
    </w:p>
    <w:p w:rsidR="00D95079" w:rsidRPr="00D95079" w:rsidRDefault="00D95079" w:rsidP="00D95079">
      <w:pPr>
        <w:spacing w:line="312" w:lineRule="auto"/>
        <w:ind w:firstLineChars="200" w:firstLine="480"/>
        <w:rPr>
          <w:rFonts w:ascii="仿宋" w:eastAsia="仿宋" w:hAnsi="仿宋" w:cs="宋体"/>
          <w:kern w:val="0"/>
          <w:sz w:val="24"/>
          <w:szCs w:val="24"/>
        </w:rPr>
      </w:pPr>
      <w:r w:rsidRPr="00D95079">
        <w:rPr>
          <w:rFonts w:ascii="仿宋" w:eastAsia="仿宋" w:hAnsi="仿宋" w:cs="宋体" w:hint="eastAsia"/>
          <w:kern w:val="0"/>
          <w:sz w:val="24"/>
          <w:szCs w:val="24"/>
        </w:rPr>
        <w:t>3、</w:t>
      </w:r>
      <w:r w:rsidRPr="00D95079">
        <w:rPr>
          <w:rFonts w:ascii="仿宋" w:eastAsia="仿宋" w:hAnsi="仿宋" w:cs="宋体" w:hint="eastAsia"/>
          <w:color w:val="000000"/>
          <w:kern w:val="0"/>
          <w:sz w:val="24"/>
          <w:szCs w:val="24"/>
        </w:rPr>
        <w:t>LNG点供模式、风险、安全运营、发展前景及利润最大化发展策略培训班，3月28-30日，北京。</w:t>
      </w:r>
    </w:p>
    <w:p w:rsidR="000F22B1" w:rsidRDefault="00D95079" w:rsidP="000F22B1">
      <w:pPr>
        <w:pStyle w:val="a7"/>
        <w:spacing w:line="312" w:lineRule="auto"/>
        <w:ind w:left="510" w:firstLineChars="0" w:firstLine="0"/>
        <w:rPr>
          <w:rFonts w:ascii="仿宋" w:eastAsia="仿宋" w:hAnsi="仿宋" w:cs="宋体"/>
          <w:kern w:val="0"/>
          <w:sz w:val="24"/>
          <w:szCs w:val="24"/>
        </w:rPr>
      </w:pPr>
      <w:r>
        <w:rPr>
          <w:rFonts w:ascii="仿宋" w:eastAsia="仿宋" w:hAnsi="仿宋" w:cs="宋体" w:hint="eastAsia"/>
          <w:kern w:val="0"/>
          <w:sz w:val="24"/>
          <w:szCs w:val="24"/>
        </w:rPr>
        <w:t>4、</w:t>
      </w:r>
      <w:r w:rsidR="000F22B1" w:rsidRPr="000F22B1">
        <w:rPr>
          <w:rFonts w:ascii="仿宋" w:eastAsia="仿宋" w:hAnsi="仿宋" w:cs="宋体" w:hint="eastAsia"/>
          <w:kern w:val="0"/>
          <w:sz w:val="24"/>
          <w:szCs w:val="24"/>
        </w:rPr>
        <w:t>《结合财务评价表格计算讲解分布式能源项目前评价中各项技术经济指标含义高级研修班》   时</w:t>
      </w:r>
      <w:r w:rsidR="000F22B1" w:rsidRPr="000F22B1">
        <w:rPr>
          <w:rFonts w:ascii="仿宋" w:eastAsia="仿宋" w:hAnsi="仿宋" w:cs="宋体"/>
          <w:kern w:val="0"/>
          <w:sz w:val="24"/>
          <w:szCs w:val="24"/>
        </w:rPr>
        <w:t>间：</w:t>
      </w:r>
      <w:r w:rsidR="000F22B1">
        <w:rPr>
          <w:rFonts w:ascii="仿宋" w:eastAsia="仿宋" w:hAnsi="仿宋" w:cs="宋体" w:hint="eastAsia"/>
          <w:kern w:val="0"/>
          <w:sz w:val="24"/>
          <w:szCs w:val="24"/>
        </w:rPr>
        <w:t>2018年</w:t>
      </w:r>
      <w:r w:rsidR="000F22B1" w:rsidRPr="000F22B1">
        <w:rPr>
          <w:rFonts w:ascii="仿宋" w:eastAsia="仿宋" w:hAnsi="仿宋" w:cs="宋体" w:hint="eastAsia"/>
          <w:kern w:val="0"/>
          <w:sz w:val="24"/>
          <w:szCs w:val="24"/>
        </w:rPr>
        <w:t>3月28-30日</w:t>
      </w:r>
      <w:r w:rsidR="000F22B1" w:rsidRPr="000F22B1">
        <w:rPr>
          <w:rFonts w:ascii="仿宋" w:eastAsia="仿宋" w:hAnsi="仿宋" w:cs="宋体"/>
          <w:kern w:val="0"/>
          <w:sz w:val="24"/>
          <w:szCs w:val="24"/>
        </w:rPr>
        <w:t>，地</w:t>
      </w:r>
      <w:r w:rsidR="000F22B1" w:rsidRPr="000F22B1">
        <w:rPr>
          <w:rFonts w:ascii="仿宋" w:eastAsia="仿宋" w:hAnsi="仿宋" w:cs="宋体" w:hint="eastAsia"/>
          <w:kern w:val="0"/>
          <w:sz w:val="24"/>
          <w:szCs w:val="24"/>
        </w:rPr>
        <w:t>点</w:t>
      </w:r>
      <w:r w:rsidR="000F22B1" w:rsidRPr="000F22B1">
        <w:rPr>
          <w:rFonts w:ascii="仿宋" w:eastAsia="仿宋" w:hAnsi="仿宋" w:cs="宋体"/>
          <w:kern w:val="0"/>
          <w:sz w:val="24"/>
          <w:szCs w:val="24"/>
        </w:rPr>
        <w:t>：北京；</w:t>
      </w:r>
    </w:p>
    <w:p w:rsidR="000D6534" w:rsidRDefault="000D6534" w:rsidP="000F22B1">
      <w:pPr>
        <w:pStyle w:val="a7"/>
        <w:spacing w:line="312" w:lineRule="auto"/>
        <w:ind w:left="510" w:firstLineChars="0" w:firstLine="0"/>
        <w:rPr>
          <w:rFonts w:ascii="仿宋" w:eastAsia="仿宋" w:hAnsi="仿宋" w:cs="宋体" w:hint="eastAsia"/>
          <w:kern w:val="0"/>
          <w:sz w:val="24"/>
          <w:szCs w:val="24"/>
        </w:rPr>
      </w:pPr>
      <w:r>
        <w:rPr>
          <w:rFonts w:ascii="仿宋" w:eastAsia="仿宋" w:hAnsi="仿宋" w:cs="宋体" w:hint="eastAsia"/>
          <w:kern w:val="0"/>
          <w:sz w:val="24"/>
          <w:szCs w:val="24"/>
        </w:rPr>
        <w:t>5、</w:t>
      </w:r>
      <w:r w:rsidRPr="000D6534">
        <w:rPr>
          <w:rFonts w:ascii="仿宋" w:eastAsia="仿宋" w:hAnsi="仿宋" w:cs="宋体" w:hint="eastAsia"/>
          <w:kern w:val="0"/>
          <w:sz w:val="24"/>
          <w:szCs w:val="24"/>
        </w:rPr>
        <w:t>燃气行业财务热点问题</w:t>
      </w:r>
      <w:r w:rsidR="00403655">
        <w:rPr>
          <w:rFonts w:ascii="仿宋" w:eastAsia="仿宋" w:hAnsi="仿宋" w:cs="宋体" w:hint="eastAsia"/>
          <w:kern w:val="0"/>
          <w:sz w:val="24"/>
          <w:szCs w:val="24"/>
        </w:rPr>
        <w:t>培</w:t>
      </w:r>
      <w:bookmarkStart w:id="0" w:name="_GoBack"/>
      <w:bookmarkEnd w:id="0"/>
      <w:r w:rsidRPr="000D6534">
        <w:rPr>
          <w:rFonts w:ascii="仿宋" w:eastAsia="仿宋" w:hAnsi="仿宋" w:cs="宋体" w:hint="eastAsia"/>
          <w:kern w:val="0"/>
          <w:sz w:val="24"/>
          <w:szCs w:val="24"/>
        </w:rPr>
        <w:t>训班</w:t>
      </w:r>
      <w:r w:rsidRPr="000D6534">
        <w:rPr>
          <w:rFonts w:ascii="仿宋" w:eastAsia="仿宋" w:hAnsi="仿宋" w:cs="宋体" w:hint="eastAsia"/>
          <w:kern w:val="0"/>
          <w:sz w:val="24"/>
          <w:szCs w:val="24"/>
        </w:rPr>
        <w:t>，4月18-20日</w:t>
      </w:r>
      <w:r w:rsidRPr="000D6534">
        <w:rPr>
          <w:rFonts w:ascii="仿宋" w:eastAsia="仿宋" w:hAnsi="仿宋" w:cs="宋体"/>
          <w:kern w:val="0"/>
          <w:sz w:val="24"/>
          <w:szCs w:val="24"/>
        </w:rPr>
        <w:t>，</w:t>
      </w:r>
      <w:r w:rsidRPr="000D6534">
        <w:rPr>
          <w:rFonts w:ascii="仿宋" w:eastAsia="仿宋" w:hAnsi="仿宋" w:cs="宋体" w:hint="eastAsia"/>
          <w:kern w:val="0"/>
          <w:sz w:val="24"/>
          <w:szCs w:val="24"/>
        </w:rPr>
        <w:t>北京；</w:t>
      </w:r>
    </w:p>
    <w:p w:rsidR="00D95079" w:rsidRPr="00160980" w:rsidRDefault="000D6534" w:rsidP="00D95079">
      <w:pPr>
        <w:widowControl/>
        <w:spacing w:line="360" w:lineRule="atLeast"/>
        <w:ind w:firstLineChars="200" w:firstLine="480"/>
        <w:jc w:val="left"/>
        <w:rPr>
          <w:rFonts w:ascii="Helvetica" w:hAnsi="Helvetica" w:cs="宋体"/>
          <w:color w:val="000000"/>
          <w:kern w:val="0"/>
          <w:sz w:val="27"/>
          <w:szCs w:val="27"/>
        </w:rPr>
      </w:pPr>
      <w:r>
        <w:rPr>
          <w:rFonts w:ascii="仿宋" w:eastAsia="仿宋" w:hAnsi="仿宋" w:cs="宋体"/>
          <w:color w:val="000000"/>
          <w:kern w:val="0"/>
          <w:sz w:val="24"/>
          <w:szCs w:val="24"/>
        </w:rPr>
        <w:t>6</w:t>
      </w:r>
      <w:r w:rsidR="00D95079" w:rsidRPr="00160980">
        <w:rPr>
          <w:rFonts w:ascii="仿宋" w:eastAsia="仿宋" w:hAnsi="仿宋" w:cs="宋体" w:hint="eastAsia"/>
          <w:color w:val="000000"/>
          <w:kern w:val="0"/>
          <w:sz w:val="24"/>
          <w:szCs w:val="24"/>
        </w:rPr>
        <w:t>、国家质检总局燃气聚乙烯（PE）管道焊接技能培训，4月22-27日，山西燃气工程技术学校管道实训基地。</w:t>
      </w:r>
    </w:p>
    <w:p w:rsidR="00CA6326" w:rsidRPr="000418A0" w:rsidRDefault="00CA6326" w:rsidP="00CA6326">
      <w:pPr>
        <w:spacing w:line="360" w:lineRule="auto"/>
        <w:ind w:firstLineChars="250" w:firstLine="600"/>
        <w:rPr>
          <w:rFonts w:ascii="仿宋" w:eastAsia="仿宋" w:hAnsi="仿宋"/>
          <w:sz w:val="24"/>
          <w:szCs w:val="24"/>
        </w:rPr>
      </w:pPr>
      <w:r w:rsidRPr="000418A0">
        <w:rPr>
          <w:rFonts w:ascii="仿宋" w:eastAsia="仿宋" w:hAnsi="仿宋"/>
          <w:sz w:val="24"/>
          <w:szCs w:val="24"/>
        </w:rPr>
        <w:t>欢迎加入QQ</w:t>
      </w:r>
      <w:r w:rsidRPr="000418A0">
        <w:rPr>
          <w:rFonts w:ascii="仿宋" w:eastAsia="仿宋" w:hAnsi="仿宋" w:hint="eastAsia"/>
          <w:sz w:val="24"/>
          <w:szCs w:val="24"/>
        </w:rPr>
        <w:t>群</w:t>
      </w:r>
      <w:r w:rsidRPr="000418A0">
        <w:rPr>
          <w:rFonts w:ascii="仿宋" w:eastAsia="仿宋" w:hAnsi="仿宋"/>
          <w:sz w:val="24"/>
          <w:szCs w:val="24"/>
        </w:rPr>
        <w:t xml:space="preserve">：469980183 </w:t>
      </w:r>
      <w:r w:rsidRPr="000418A0">
        <w:rPr>
          <w:rFonts w:ascii="仿宋" w:eastAsia="仿宋" w:hAnsi="仿宋" w:hint="eastAsia"/>
          <w:sz w:val="24"/>
          <w:szCs w:val="24"/>
        </w:rPr>
        <w:t>交</w:t>
      </w:r>
      <w:r w:rsidRPr="000418A0">
        <w:rPr>
          <w:rFonts w:ascii="仿宋" w:eastAsia="仿宋" w:hAnsi="仿宋"/>
          <w:sz w:val="24"/>
          <w:szCs w:val="24"/>
        </w:rPr>
        <w:t>流</w:t>
      </w:r>
      <w:r w:rsidRPr="000418A0">
        <w:rPr>
          <w:rFonts w:ascii="仿宋" w:eastAsia="仿宋" w:hAnsi="仿宋" w:hint="eastAsia"/>
          <w:sz w:val="24"/>
          <w:szCs w:val="24"/>
        </w:rPr>
        <w:t>，或</w:t>
      </w:r>
      <w:r w:rsidRPr="000418A0">
        <w:rPr>
          <w:rFonts w:ascii="仿宋" w:eastAsia="仿宋" w:hAnsi="仿宋"/>
          <w:sz w:val="24"/>
          <w:szCs w:val="24"/>
        </w:rPr>
        <w:t>关注</w:t>
      </w:r>
      <w:proofErr w:type="gramStart"/>
      <w:r w:rsidRPr="000418A0">
        <w:rPr>
          <w:rFonts w:ascii="仿宋" w:eastAsia="仿宋" w:hAnsi="仿宋" w:cs="Tahoma" w:hint="eastAsia"/>
          <w:color w:val="000000"/>
          <w:kern w:val="0"/>
          <w:sz w:val="24"/>
          <w:szCs w:val="24"/>
        </w:rPr>
        <w:t>微信公</w:t>
      </w:r>
      <w:r w:rsidRPr="000418A0">
        <w:rPr>
          <w:rFonts w:ascii="仿宋" w:eastAsia="仿宋" w:hAnsi="仿宋" w:cs="Tahoma"/>
          <w:color w:val="000000"/>
          <w:kern w:val="0"/>
          <w:sz w:val="24"/>
          <w:szCs w:val="24"/>
        </w:rPr>
        <w:t>众号</w:t>
      </w:r>
      <w:proofErr w:type="gramEnd"/>
      <w:r w:rsidRPr="000418A0">
        <w:rPr>
          <w:rFonts w:ascii="仿宋" w:eastAsia="仿宋" w:hAnsi="仿宋" w:cs="Tahoma"/>
          <w:color w:val="000000"/>
          <w:kern w:val="0"/>
          <w:sz w:val="24"/>
          <w:szCs w:val="24"/>
        </w:rPr>
        <w:t>：</w:t>
      </w:r>
      <w:proofErr w:type="spellStart"/>
      <w:r w:rsidRPr="000418A0">
        <w:rPr>
          <w:rFonts w:ascii="仿宋" w:eastAsia="仿宋" w:hAnsi="仿宋" w:hint="eastAsia"/>
          <w:color w:val="222222"/>
          <w:sz w:val="24"/>
          <w:szCs w:val="24"/>
          <w:shd w:val="clear" w:color="auto" w:fill="FFFFFF"/>
        </w:rPr>
        <w:t>Naturalgasworld</w:t>
      </w:r>
      <w:proofErr w:type="spellEnd"/>
      <w:r w:rsidRPr="000418A0">
        <w:rPr>
          <w:rFonts w:ascii="仿宋" w:eastAsia="仿宋" w:hAnsi="仿宋"/>
          <w:color w:val="222222"/>
          <w:sz w:val="24"/>
          <w:szCs w:val="24"/>
          <w:shd w:val="clear" w:color="auto" w:fill="FFFFFF"/>
        </w:rPr>
        <w:t xml:space="preserve">  </w:t>
      </w:r>
      <w:r w:rsidRPr="000418A0">
        <w:rPr>
          <w:rFonts w:ascii="仿宋" w:eastAsia="仿宋" w:hAnsi="仿宋" w:cs="宋体"/>
          <w:noProof/>
          <w:kern w:val="0"/>
          <w:sz w:val="24"/>
          <w:szCs w:val="24"/>
        </w:rPr>
        <w:drawing>
          <wp:inline distT="0" distB="0" distL="0" distR="0" wp14:anchorId="6E02758B" wp14:editId="6F645971">
            <wp:extent cx="649223" cy="676275"/>
            <wp:effectExtent l="0" t="0" r="0" b="0"/>
            <wp:docPr id="3" name="图片 3" descr="C:\Users\Administrator\AppData\Roaming\Tencent\Users\553662405\QQ\WinTemp\RichOle\CP)5[8DY%F55QW9_BD_RT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553662405\QQ\WinTemp\RichOle\CP)5[8DY%F55QW9_BD_RTP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676" cy="724664"/>
                    </a:xfrm>
                    <a:prstGeom prst="rect">
                      <a:avLst/>
                    </a:prstGeom>
                    <a:noFill/>
                    <a:ln>
                      <a:noFill/>
                    </a:ln>
                  </pic:spPr>
                </pic:pic>
              </a:graphicData>
            </a:graphic>
          </wp:inline>
        </w:drawing>
      </w:r>
      <w:r w:rsidRPr="000418A0">
        <w:rPr>
          <w:rFonts w:ascii="仿宋" w:eastAsia="仿宋" w:hAnsi="仿宋" w:hint="eastAsia"/>
          <w:color w:val="222222"/>
          <w:sz w:val="24"/>
          <w:szCs w:val="24"/>
          <w:shd w:val="clear" w:color="auto" w:fill="FFFFFF"/>
        </w:rPr>
        <w:t>，获得</w:t>
      </w:r>
      <w:r w:rsidRPr="000418A0">
        <w:rPr>
          <w:rFonts w:ascii="仿宋" w:eastAsia="仿宋" w:hAnsi="仿宋"/>
          <w:color w:val="222222"/>
          <w:sz w:val="24"/>
          <w:szCs w:val="24"/>
          <w:shd w:val="clear" w:color="auto" w:fill="FFFFFF"/>
        </w:rPr>
        <w:t>更多机遇。</w:t>
      </w:r>
    </w:p>
    <w:p w:rsidR="000F22B1" w:rsidRPr="00CA6326" w:rsidRDefault="000F22B1" w:rsidP="000F22B1">
      <w:pPr>
        <w:spacing w:line="360" w:lineRule="auto"/>
        <w:rPr>
          <w:rFonts w:ascii="仿宋" w:eastAsia="仿宋" w:hAnsi="仿宋"/>
          <w:b/>
          <w:sz w:val="28"/>
          <w:szCs w:val="28"/>
        </w:rPr>
      </w:pPr>
      <w:r w:rsidRPr="00CA6326">
        <w:rPr>
          <w:rFonts w:ascii="仿宋" w:eastAsia="仿宋" w:hAnsi="仿宋" w:hint="eastAsia"/>
          <w:b/>
          <w:sz w:val="28"/>
          <w:szCs w:val="28"/>
        </w:rPr>
        <w:t>组委会秘书处：</w:t>
      </w:r>
    </w:p>
    <w:p w:rsidR="000F22B1" w:rsidRDefault="000F22B1" w:rsidP="000F22B1">
      <w:pPr>
        <w:spacing w:line="360" w:lineRule="auto"/>
        <w:rPr>
          <w:rFonts w:ascii="仿宋" w:eastAsia="仿宋" w:hAnsi="仿宋"/>
          <w:sz w:val="24"/>
        </w:rPr>
      </w:pPr>
      <w:r>
        <w:rPr>
          <w:rFonts w:ascii="仿宋" w:eastAsia="仿宋" w:hAnsi="仿宋" w:hint="eastAsia"/>
          <w:sz w:val="24"/>
        </w:rPr>
        <w:t>贾主任</w:t>
      </w:r>
      <w:r w:rsidRPr="008F1232">
        <w:rPr>
          <w:rFonts w:ascii="仿宋" w:eastAsia="仿宋" w:hAnsi="仿宋" w:hint="eastAsia"/>
          <w:sz w:val="24"/>
        </w:rPr>
        <w:t>：</w:t>
      </w:r>
      <w:r w:rsidRPr="008F1232">
        <w:rPr>
          <w:rFonts w:ascii="仿宋" w:eastAsia="仿宋" w:hAnsi="仿宋"/>
          <w:sz w:val="24"/>
        </w:rPr>
        <w:t>1</w:t>
      </w:r>
      <w:r w:rsidR="008F068A">
        <w:rPr>
          <w:rFonts w:ascii="仿宋" w:eastAsia="仿宋" w:hAnsi="仿宋"/>
          <w:sz w:val="24"/>
        </w:rPr>
        <w:t>3683043745</w:t>
      </w:r>
    </w:p>
    <w:p w:rsidR="006A4B2D" w:rsidRDefault="006A4B2D" w:rsidP="006A4B2D">
      <w:pPr>
        <w:spacing w:line="360" w:lineRule="auto"/>
        <w:rPr>
          <w:rFonts w:ascii="仿宋" w:eastAsia="仿宋" w:hAnsi="仿宋"/>
          <w:sz w:val="24"/>
        </w:rPr>
      </w:pPr>
      <w:proofErr w:type="gramStart"/>
      <w:r>
        <w:rPr>
          <w:rFonts w:ascii="仿宋" w:eastAsia="仿宋" w:hAnsi="仿宋" w:hint="eastAsia"/>
          <w:sz w:val="24"/>
        </w:rPr>
        <w:t>固</w:t>
      </w:r>
      <w:r>
        <w:rPr>
          <w:rFonts w:ascii="仿宋" w:eastAsia="仿宋" w:hAnsi="仿宋"/>
          <w:sz w:val="24"/>
        </w:rPr>
        <w:t>话</w:t>
      </w:r>
      <w:r>
        <w:rPr>
          <w:rFonts w:ascii="仿宋" w:eastAsia="仿宋" w:hAnsi="仿宋" w:hint="eastAsia"/>
          <w:sz w:val="24"/>
        </w:rPr>
        <w:t>电话</w:t>
      </w:r>
      <w:proofErr w:type="gramEnd"/>
      <w:r>
        <w:rPr>
          <w:rFonts w:ascii="仿宋" w:eastAsia="仿宋" w:hAnsi="仿宋" w:hint="eastAsia"/>
          <w:sz w:val="24"/>
        </w:rPr>
        <w:t>：010-57734050</w:t>
      </w:r>
      <w:r>
        <w:rPr>
          <w:rFonts w:ascii="仿宋" w:eastAsia="仿宋" w:hAnsi="仿宋"/>
          <w:sz w:val="24"/>
        </w:rPr>
        <w:t xml:space="preserve">   </w:t>
      </w:r>
      <w:r w:rsidR="000F22B1">
        <w:rPr>
          <w:rFonts w:ascii="仿宋" w:eastAsia="仿宋" w:hAnsi="仿宋" w:hint="eastAsia"/>
          <w:sz w:val="24"/>
        </w:rPr>
        <w:t>微信号</w:t>
      </w:r>
      <w:r w:rsidR="000F22B1">
        <w:rPr>
          <w:rFonts w:ascii="仿宋" w:eastAsia="仿宋" w:hAnsi="仿宋"/>
          <w:sz w:val="24"/>
        </w:rPr>
        <w:t>：</w:t>
      </w:r>
      <w:r w:rsidR="000F22B1">
        <w:rPr>
          <w:rFonts w:ascii="仿宋" w:eastAsia="仿宋" w:hAnsi="仿宋" w:hint="eastAsia"/>
          <w:sz w:val="24"/>
        </w:rPr>
        <w:t xml:space="preserve">jiayinhua309 </w:t>
      </w:r>
      <w:r w:rsidR="000F22B1">
        <w:rPr>
          <w:rFonts w:ascii="仿宋" w:eastAsia="仿宋" w:hAnsi="仿宋"/>
          <w:sz w:val="24"/>
        </w:rPr>
        <w:t xml:space="preserve"> </w:t>
      </w:r>
      <w:r w:rsidR="000F22B1">
        <w:rPr>
          <w:rFonts w:ascii="仿宋" w:eastAsia="仿宋" w:hAnsi="仿宋" w:hint="eastAsia"/>
          <w:sz w:val="24"/>
        </w:rPr>
        <w:t xml:space="preserve"> </w:t>
      </w:r>
    </w:p>
    <w:p w:rsidR="000F22B1" w:rsidRDefault="006A4B2D" w:rsidP="006A4B2D">
      <w:pPr>
        <w:spacing w:line="360" w:lineRule="auto"/>
        <w:rPr>
          <w:rFonts w:ascii="仿宋" w:eastAsia="仿宋" w:hAnsi="仿宋" w:cs="宋体"/>
          <w:color w:val="000000"/>
          <w:kern w:val="0"/>
          <w:sz w:val="24"/>
          <w:szCs w:val="24"/>
        </w:rPr>
      </w:pPr>
      <w:r>
        <w:rPr>
          <w:rFonts w:ascii="仿宋" w:eastAsia="仿宋" w:hAnsi="仿宋" w:hint="eastAsia"/>
          <w:sz w:val="24"/>
        </w:rPr>
        <w:t>报</w:t>
      </w:r>
      <w:r>
        <w:rPr>
          <w:rFonts w:ascii="仿宋" w:eastAsia="仿宋" w:hAnsi="仿宋"/>
          <w:sz w:val="24"/>
        </w:rPr>
        <w:t>名回执邮箱</w:t>
      </w:r>
      <w:r w:rsidR="000F22B1" w:rsidRPr="008F1232">
        <w:rPr>
          <w:rFonts w:ascii="仿宋" w:eastAsia="仿宋" w:hAnsi="仿宋"/>
          <w:sz w:val="24"/>
        </w:rPr>
        <w:t xml:space="preserve"> </w:t>
      </w:r>
      <w:r w:rsidR="000F22B1" w:rsidRPr="008F1232">
        <w:rPr>
          <w:rFonts w:ascii="仿宋" w:eastAsia="仿宋" w:hAnsi="仿宋" w:hint="eastAsia"/>
          <w:sz w:val="24"/>
        </w:rPr>
        <w:t>：</w:t>
      </w:r>
      <w:r w:rsidR="000F22B1" w:rsidRPr="009E4CE3">
        <w:rPr>
          <w:rFonts w:ascii="仿宋" w:eastAsia="仿宋" w:hAnsi="仿宋" w:hint="eastAsia"/>
          <w:sz w:val="24"/>
        </w:rPr>
        <w:t>1483729027@qq.com</w:t>
      </w:r>
    </w:p>
    <w:p w:rsidR="004D03D9" w:rsidRPr="00F64F6D" w:rsidRDefault="004D03D9" w:rsidP="004D03D9">
      <w:pPr>
        <w:jc w:val="center"/>
        <w:rPr>
          <w:rFonts w:ascii="仿宋" w:eastAsia="仿宋" w:hAnsi="仿宋"/>
          <w:b/>
          <w:sz w:val="36"/>
          <w:szCs w:val="36"/>
        </w:rPr>
      </w:pPr>
      <w:r w:rsidRPr="00F64F6D">
        <w:rPr>
          <w:rFonts w:ascii="仿宋" w:eastAsia="仿宋" w:hAnsi="仿宋" w:hint="eastAsia"/>
          <w:b/>
          <w:sz w:val="36"/>
          <w:szCs w:val="36"/>
        </w:rPr>
        <w:lastRenderedPageBreak/>
        <w:t>燃气</w:t>
      </w:r>
      <w:r w:rsidRPr="00F64F6D">
        <w:rPr>
          <w:rFonts w:ascii="仿宋" w:eastAsia="仿宋" w:hAnsi="仿宋"/>
          <w:b/>
          <w:sz w:val="36"/>
          <w:szCs w:val="36"/>
        </w:rPr>
        <w:t>行</w:t>
      </w:r>
      <w:r w:rsidRPr="00F64F6D">
        <w:rPr>
          <w:rFonts w:ascii="仿宋" w:eastAsia="仿宋" w:hAnsi="仿宋" w:hint="eastAsia"/>
          <w:b/>
          <w:sz w:val="36"/>
          <w:szCs w:val="36"/>
        </w:rPr>
        <w:t>业营销</w:t>
      </w:r>
      <w:r w:rsidRPr="00F64F6D">
        <w:rPr>
          <w:rFonts w:ascii="仿宋" w:eastAsia="仿宋" w:hAnsi="仿宋"/>
          <w:b/>
          <w:sz w:val="36"/>
          <w:szCs w:val="36"/>
        </w:rPr>
        <w:t>与</w:t>
      </w:r>
      <w:r w:rsidRPr="00F64F6D">
        <w:rPr>
          <w:rFonts w:ascii="仿宋" w:eastAsia="仿宋" w:hAnsi="仿宋" w:hint="eastAsia"/>
          <w:b/>
          <w:sz w:val="36"/>
          <w:szCs w:val="36"/>
        </w:rPr>
        <w:t>市场拓</w:t>
      </w:r>
      <w:r w:rsidRPr="00F64F6D">
        <w:rPr>
          <w:rFonts w:ascii="仿宋" w:eastAsia="仿宋" w:hAnsi="仿宋"/>
          <w:b/>
          <w:sz w:val="36"/>
          <w:szCs w:val="36"/>
        </w:rPr>
        <w:t>展</w:t>
      </w:r>
      <w:r w:rsidRPr="00F64F6D">
        <w:rPr>
          <w:rFonts w:ascii="仿宋" w:eastAsia="仿宋" w:hAnsi="仿宋" w:hint="eastAsia"/>
          <w:b/>
          <w:sz w:val="36"/>
          <w:szCs w:val="36"/>
        </w:rPr>
        <w:t>技能高</w:t>
      </w:r>
      <w:r w:rsidRPr="00F64F6D">
        <w:rPr>
          <w:rFonts w:ascii="仿宋" w:eastAsia="仿宋" w:hAnsi="仿宋"/>
          <w:b/>
          <w:sz w:val="36"/>
          <w:szCs w:val="36"/>
        </w:rPr>
        <w:t>效特</w:t>
      </w:r>
      <w:r w:rsidRPr="00F64F6D">
        <w:rPr>
          <w:rFonts w:ascii="仿宋" w:eastAsia="仿宋" w:hAnsi="仿宋" w:hint="eastAsia"/>
          <w:b/>
          <w:sz w:val="36"/>
          <w:szCs w:val="36"/>
        </w:rPr>
        <w:t>训班</w:t>
      </w:r>
      <w:r w:rsidRPr="00F64F6D">
        <w:rPr>
          <w:rFonts w:ascii="仿宋" w:eastAsia="仿宋" w:hAnsi="仿宋" w:cs="宋体" w:hint="eastAsia"/>
          <w:b/>
          <w:kern w:val="0"/>
          <w:sz w:val="36"/>
          <w:szCs w:val="36"/>
        </w:rPr>
        <w:t>回执表</w:t>
      </w:r>
    </w:p>
    <w:tbl>
      <w:tblPr>
        <w:tblW w:w="1054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3"/>
        <w:gridCol w:w="695"/>
        <w:gridCol w:w="833"/>
        <w:gridCol w:w="1807"/>
        <w:gridCol w:w="1111"/>
        <w:gridCol w:w="1059"/>
        <w:gridCol w:w="1447"/>
        <w:gridCol w:w="746"/>
        <w:gridCol w:w="1606"/>
      </w:tblGrid>
      <w:tr w:rsidR="004D03D9" w:rsidRPr="00184071" w:rsidTr="00AA085B">
        <w:trPr>
          <w:trHeight w:val="469"/>
          <w:tblCellSpacing w:w="0" w:type="dxa"/>
          <w:jc w:val="center"/>
        </w:trPr>
        <w:tc>
          <w:tcPr>
            <w:tcW w:w="1938" w:type="dxa"/>
            <w:gridSpan w:val="2"/>
            <w:vAlign w:val="center"/>
            <w:hideMark/>
          </w:tcPr>
          <w:p w:rsidR="004D03D9" w:rsidRPr="00184071" w:rsidRDefault="004D03D9" w:rsidP="00AA085B">
            <w:pPr>
              <w:widowControl/>
              <w:spacing w:line="360" w:lineRule="auto"/>
              <w:jc w:val="center"/>
              <w:rPr>
                <w:rFonts w:ascii="仿宋" w:eastAsia="仿宋" w:hAnsi="仿宋"/>
                <w:sz w:val="24"/>
                <w:szCs w:val="24"/>
              </w:rPr>
            </w:pPr>
            <w:r w:rsidRPr="00184071">
              <w:rPr>
                <w:rFonts w:ascii="仿宋" w:eastAsia="仿宋" w:hAnsi="仿宋" w:hint="eastAsia"/>
                <w:sz w:val="24"/>
                <w:szCs w:val="24"/>
              </w:rPr>
              <w:t>单    位</w:t>
            </w:r>
          </w:p>
        </w:tc>
        <w:tc>
          <w:tcPr>
            <w:tcW w:w="8609" w:type="dxa"/>
            <w:gridSpan w:val="7"/>
            <w:vAlign w:val="center"/>
            <w:hideMark/>
          </w:tcPr>
          <w:p w:rsidR="004D03D9" w:rsidRPr="00184071" w:rsidRDefault="004D03D9" w:rsidP="00AA085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4D03D9" w:rsidRPr="00184071" w:rsidTr="00AA085B">
        <w:trPr>
          <w:trHeight w:val="469"/>
          <w:tblCellSpacing w:w="0" w:type="dxa"/>
          <w:jc w:val="center"/>
        </w:trPr>
        <w:tc>
          <w:tcPr>
            <w:tcW w:w="1938" w:type="dxa"/>
            <w:gridSpan w:val="2"/>
            <w:vAlign w:val="center"/>
            <w:hideMark/>
          </w:tcPr>
          <w:p w:rsidR="004D03D9" w:rsidRPr="00184071" w:rsidRDefault="004D03D9" w:rsidP="00AA085B">
            <w:pPr>
              <w:widowControl/>
              <w:spacing w:line="360" w:lineRule="auto"/>
              <w:jc w:val="center"/>
              <w:rPr>
                <w:rFonts w:ascii="仿宋" w:eastAsia="仿宋" w:hAnsi="仿宋"/>
                <w:sz w:val="24"/>
                <w:szCs w:val="24"/>
              </w:rPr>
            </w:pPr>
            <w:r w:rsidRPr="00184071">
              <w:rPr>
                <w:rFonts w:ascii="仿宋" w:eastAsia="仿宋" w:hAnsi="仿宋" w:hint="eastAsia"/>
                <w:sz w:val="24"/>
                <w:szCs w:val="24"/>
              </w:rPr>
              <w:t>通讯地址</w:t>
            </w:r>
          </w:p>
        </w:tc>
        <w:tc>
          <w:tcPr>
            <w:tcW w:w="8609" w:type="dxa"/>
            <w:gridSpan w:val="7"/>
            <w:vAlign w:val="center"/>
            <w:hideMark/>
          </w:tcPr>
          <w:p w:rsidR="004D03D9" w:rsidRPr="00184071" w:rsidRDefault="004D03D9" w:rsidP="00AA085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4D03D9" w:rsidRPr="00184071" w:rsidTr="00F37CC2">
        <w:trPr>
          <w:trHeight w:val="484"/>
          <w:tblCellSpacing w:w="0" w:type="dxa"/>
          <w:jc w:val="center"/>
        </w:trPr>
        <w:tc>
          <w:tcPr>
            <w:tcW w:w="1938" w:type="dxa"/>
            <w:gridSpan w:val="2"/>
            <w:vAlign w:val="center"/>
            <w:hideMark/>
          </w:tcPr>
          <w:p w:rsidR="004D03D9" w:rsidRPr="00184071" w:rsidRDefault="004D03D9" w:rsidP="00AA085B">
            <w:pPr>
              <w:widowControl/>
              <w:spacing w:line="360" w:lineRule="auto"/>
              <w:jc w:val="center"/>
              <w:rPr>
                <w:rFonts w:ascii="仿宋" w:eastAsia="仿宋" w:hAnsi="仿宋"/>
                <w:sz w:val="24"/>
                <w:szCs w:val="24"/>
              </w:rPr>
            </w:pPr>
            <w:r w:rsidRPr="00184071">
              <w:rPr>
                <w:rFonts w:ascii="仿宋" w:eastAsia="仿宋" w:hAnsi="仿宋" w:hint="eastAsia"/>
                <w:sz w:val="24"/>
                <w:szCs w:val="24"/>
              </w:rPr>
              <w:t>联 系 人</w:t>
            </w:r>
          </w:p>
        </w:tc>
        <w:tc>
          <w:tcPr>
            <w:tcW w:w="2640" w:type="dxa"/>
            <w:gridSpan w:val="2"/>
            <w:vAlign w:val="center"/>
            <w:hideMark/>
          </w:tcPr>
          <w:p w:rsidR="004D03D9" w:rsidRPr="00184071" w:rsidRDefault="004D03D9" w:rsidP="00AA085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111" w:type="dxa"/>
            <w:vAlign w:val="center"/>
            <w:hideMark/>
          </w:tcPr>
          <w:p w:rsidR="004D03D9" w:rsidRPr="00184071" w:rsidRDefault="004D03D9" w:rsidP="00AA085B">
            <w:pPr>
              <w:widowControl/>
              <w:spacing w:line="360" w:lineRule="auto"/>
              <w:jc w:val="left"/>
              <w:rPr>
                <w:rFonts w:ascii="仿宋" w:eastAsia="仿宋" w:hAnsi="仿宋"/>
                <w:sz w:val="24"/>
                <w:szCs w:val="24"/>
              </w:rPr>
            </w:pPr>
            <w:r w:rsidRPr="00184071">
              <w:rPr>
                <w:rFonts w:ascii="仿宋" w:eastAsia="仿宋" w:hAnsi="仿宋" w:hint="eastAsia"/>
                <w:sz w:val="24"/>
                <w:szCs w:val="24"/>
              </w:rPr>
              <w:t>所属部门</w:t>
            </w:r>
          </w:p>
        </w:tc>
        <w:tc>
          <w:tcPr>
            <w:tcW w:w="1059" w:type="dxa"/>
            <w:vAlign w:val="center"/>
            <w:hideMark/>
          </w:tcPr>
          <w:p w:rsidR="004D03D9" w:rsidRPr="00184071" w:rsidRDefault="004D03D9" w:rsidP="00AA085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447" w:type="dxa"/>
            <w:vAlign w:val="center"/>
            <w:hideMark/>
          </w:tcPr>
          <w:p w:rsidR="004D03D9" w:rsidRPr="00184071" w:rsidRDefault="004D03D9" w:rsidP="00AA085B">
            <w:pPr>
              <w:widowControl/>
              <w:spacing w:line="360" w:lineRule="auto"/>
              <w:jc w:val="left"/>
              <w:rPr>
                <w:rFonts w:ascii="仿宋" w:eastAsia="仿宋" w:hAnsi="仿宋"/>
                <w:sz w:val="24"/>
                <w:szCs w:val="24"/>
              </w:rPr>
            </w:pPr>
            <w:r w:rsidRPr="00184071">
              <w:rPr>
                <w:rFonts w:ascii="仿宋" w:eastAsia="仿宋" w:hAnsi="仿宋" w:hint="eastAsia"/>
                <w:sz w:val="24"/>
                <w:szCs w:val="24"/>
              </w:rPr>
              <w:t>职务</w:t>
            </w:r>
          </w:p>
        </w:tc>
        <w:tc>
          <w:tcPr>
            <w:tcW w:w="2352" w:type="dxa"/>
            <w:gridSpan w:val="2"/>
            <w:vAlign w:val="center"/>
            <w:hideMark/>
          </w:tcPr>
          <w:p w:rsidR="004D03D9" w:rsidRPr="00184071" w:rsidRDefault="004D03D9" w:rsidP="00AA085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4D03D9" w:rsidRPr="00184071" w:rsidTr="00F37CC2">
        <w:trPr>
          <w:trHeight w:val="469"/>
          <w:tblCellSpacing w:w="0" w:type="dxa"/>
          <w:jc w:val="center"/>
        </w:trPr>
        <w:tc>
          <w:tcPr>
            <w:tcW w:w="1938" w:type="dxa"/>
            <w:gridSpan w:val="2"/>
            <w:vAlign w:val="center"/>
            <w:hideMark/>
          </w:tcPr>
          <w:p w:rsidR="004D03D9" w:rsidRPr="00184071" w:rsidRDefault="004D03D9" w:rsidP="00AA085B">
            <w:pPr>
              <w:widowControl/>
              <w:spacing w:line="360" w:lineRule="auto"/>
              <w:jc w:val="center"/>
              <w:rPr>
                <w:rFonts w:ascii="仿宋" w:eastAsia="仿宋" w:hAnsi="仿宋"/>
                <w:sz w:val="24"/>
                <w:szCs w:val="24"/>
              </w:rPr>
            </w:pPr>
            <w:r w:rsidRPr="00184071">
              <w:rPr>
                <w:rFonts w:ascii="仿宋" w:eastAsia="仿宋" w:hAnsi="仿宋" w:hint="eastAsia"/>
                <w:sz w:val="24"/>
                <w:szCs w:val="24"/>
              </w:rPr>
              <w:t>联系电话</w:t>
            </w:r>
          </w:p>
        </w:tc>
        <w:tc>
          <w:tcPr>
            <w:tcW w:w="2640" w:type="dxa"/>
            <w:gridSpan w:val="2"/>
            <w:vAlign w:val="center"/>
            <w:hideMark/>
          </w:tcPr>
          <w:p w:rsidR="004D03D9" w:rsidRPr="00184071" w:rsidRDefault="004D03D9" w:rsidP="00AA085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111" w:type="dxa"/>
            <w:vAlign w:val="center"/>
            <w:hideMark/>
          </w:tcPr>
          <w:p w:rsidR="004D03D9" w:rsidRPr="00184071" w:rsidRDefault="004D03D9" w:rsidP="00AA085B">
            <w:pPr>
              <w:widowControl/>
              <w:spacing w:line="360" w:lineRule="auto"/>
              <w:jc w:val="left"/>
              <w:rPr>
                <w:rFonts w:ascii="仿宋" w:eastAsia="仿宋" w:hAnsi="仿宋"/>
                <w:sz w:val="24"/>
                <w:szCs w:val="24"/>
              </w:rPr>
            </w:pPr>
            <w:r w:rsidRPr="00184071">
              <w:rPr>
                <w:rFonts w:ascii="仿宋" w:eastAsia="仿宋" w:hAnsi="仿宋" w:hint="eastAsia"/>
                <w:sz w:val="24"/>
                <w:szCs w:val="24"/>
              </w:rPr>
              <w:t>传真</w:t>
            </w:r>
          </w:p>
        </w:tc>
        <w:tc>
          <w:tcPr>
            <w:tcW w:w="1059" w:type="dxa"/>
            <w:vAlign w:val="center"/>
            <w:hideMark/>
          </w:tcPr>
          <w:p w:rsidR="004D03D9" w:rsidRPr="00184071" w:rsidRDefault="004D03D9" w:rsidP="00AA085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447" w:type="dxa"/>
            <w:vAlign w:val="center"/>
            <w:hideMark/>
          </w:tcPr>
          <w:p w:rsidR="004D03D9" w:rsidRPr="00184071" w:rsidRDefault="004D03D9" w:rsidP="00AA085B">
            <w:pPr>
              <w:widowControl/>
              <w:spacing w:line="360" w:lineRule="auto"/>
              <w:jc w:val="left"/>
              <w:rPr>
                <w:rFonts w:ascii="仿宋" w:eastAsia="仿宋" w:hAnsi="仿宋"/>
                <w:sz w:val="24"/>
                <w:szCs w:val="24"/>
              </w:rPr>
            </w:pPr>
            <w:r w:rsidRPr="00184071">
              <w:rPr>
                <w:rFonts w:ascii="仿宋" w:eastAsia="仿宋" w:hAnsi="仿宋" w:hint="eastAsia"/>
                <w:sz w:val="24"/>
                <w:szCs w:val="24"/>
              </w:rPr>
              <w:t>手机</w:t>
            </w:r>
          </w:p>
        </w:tc>
        <w:tc>
          <w:tcPr>
            <w:tcW w:w="2352" w:type="dxa"/>
            <w:gridSpan w:val="2"/>
            <w:vAlign w:val="center"/>
            <w:hideMark/>
          </w:tcPr>
          <w:p w:rsidR="004D03D9" w:rsidRPr="00184071" w:rsidRDefault="004D03D9" w:rsidP="00AA085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4D03D9" w:rsidRPr="00184071" w:rsidTr="00F37CC2">
        <w:trPr>
          <w:trHeight w:val="484"/>
          <w:tblCellSpacing w:w="0" w:type="dxa"/>
          <w:jc w:val="center"/>
        </w:trPr>
        <w:tc>
          <w:tcPr>
            <w:tcW w:w="1938" w:type="dxa"/>
            <w:gridSpan w:val="2"/>
            <w:vAlign w:val="center"/>
            <w:hideMark/>
          </w:tcPr>
          <w:p w:rsidR="004D03D9" w:rsidRPr="00184071" w:rsidRDefault="004D03D9" w:rsidP="00AA085B">
            <w:pPr>
              <w:widowControl/>
              <w:spacing w:line="360" w:lineRule="auto"/>
              <w:jc w:val="center"/>
              <w:rPr>
                <w:rFonts w:ascii="仿宋" w:eastAsia="仿宋" w:hAnsi="仿宋"/>
                <w:sz w:val="24"/>
                <w:szCs w:val="24"/>
              </w:rPr>
            </w:pPr>
            <w:r>
              <w:rPr>
                <w:rFonts w:ascii="仿宋" w:eastAsia="仿宋" w:hAnsi="仿宋" w:hint="eastAsia"/>
                <w:sz w:val="24"/>
                <w:szCs w:val="24"/>
              </w:rPr>
              <w:t>邮　箱</w:t>
            </w:r>
          </w:p>
        </w:tc>
        <w:tc>
          <w:tcPr>
            <w:tcW w:w="4810" w:type="dxa"/>
            <w:gridSpan w:val="4"/>
            <w:vAlign w:val="center"/>
            <w:hideMark/>
          </w:tcPr>
          <w:p w:rsidR="004D03D9" w:rsidRPr="00184071" w:rsidRDefault="004D03D9" w:rsidP="00AA085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447" w:type="dxa"/>
            <w:vAlign w:val="center"/>
          </w:tcPr>
          <w:p w:rsidR="004D03D9" w:rsidRPr="00184071" w:rsidRDefault="00F37CC2" w:rsidP="00AA085B">
            <w:pPr>
              <w:widowControl/>
              <w:spacing w:line="360" w:lineRule="auto"/>
              <w:jc w:val="left"/>
              <w:rPr>
                <w:rFonts w:ascii="仿宋" w:eastAsia="仿宋" w:hAnsi="仿宋"/>
                <w:sz w:val="24"/>
                <w:szCs w:val="24"/>
              </w:rPr>
            </w:pPr>
            <w:r>
              <w:rPr>
                <w:rFonts w:ascii="仿宋" w:eastAsia="仿宋" w:hAnsi="仿宋" w:hint="eastAsia"/>
                <w:sz w:val="24"/>
                <w:szCs w:val="24"/>
              </w:rPr>
              <w:t>QQ及</w:t>
            </w:r>
            <w:r>
              <w:rPr>
                <w:rFonts w:ascii="仿宋" w:eastAsia="仿宋" w:hAnsi="仿宋"/>
                <w:sz w:val="24"/>
                <w:szCs w:val="24"/>
              </w:rPr>
              <w:t>微信</w:t>
            </w:r>
            <w:r>
              <w:rPr>
                <w:rFonts w:ascii="仿宋" w:eastAsia="仿宋" w:hAnsi="仿宋" w:hint="eastAsia"/>
                <w:sz w:val="24"/>
                <w:szCs w:val="24"/>
              </w:rPr>
              <w:t>号</w:t>
            </w:r>
          </w:p>
        </w:tc>
        <w:tc>
          <w:tcPr>
            <w:tcW w:w="2352" w:type="dxa"/>
            <w:gridSpan w:val="2"/>
            <w:vAlign w:val="center"/>
          </w:tcPr>
          <w:p w:rsidR="004D03D9" w:rsidRPr="00184071" w:rsidRDefault="004D03D9" w:rsidP="00AA085B">
            <w:pPr>
              <w:widowControl/>
              <w:spacing w:line="360" w:lineRule="auto"/>
              <w:jc w:val="left"/>
              <w:rPr>
                <w:rFonts w:ascii="仿宋" w:eastAsia="仿宋" w:hAnsi="仿宋"/>
                <w:sz w:val="24"/>
                <w:szCs w:val="24"/>
              </w:rPr>
            </w:pPr>
          </w:p>
        </w:tc>
      </w:tr>
      <w:tr w:rsidR="004D03D9" w:rsidRPr="00184071" w:rsidTr="00AA085B">
        <w:trPr>
          <w:trHeight w:val="469"/>
          <w:tblCellSpacing w:w="0" w:type="dxa"/>
          <w:jc w:val="center"/>
        </w:trPr>
        <w:tc>
          <w:tcPr>
            <w:tcW w:w="10547" w:type="dxa"/>
            <w:gridSpan w:val="9"/>
            <w:vAlign w:val="center"/>
          </w:tcPr>
          <w:p w:rsidR="004D03D9" w:rsidRPr="00184071" w:rsidRDefault="004D03D9" w:rsidP="00AA085B">
            <w:pPr>
              <w:widowControl/>
              <w:spacing w:line="360" w:lineRule="auto"/>
              <w:rPr>
                <w:rFonts w:ascii="仿宋" w:eastAsia="仿宋" w:hAnsi="仿宋"/>
                <w:sz w:val="24"/>
                <w:szCs w:val="24"/>
              </w:rPr>
            </w:pPr>
            <w:r>
              <w:rPr>
                <w:rFonts w:ascii="仿宋" w:eastAsia="仿宋" w:hAnsi="仿宋" w:hint="eastAsia"/>
                <w:sz w:val="24"/>
                <w:szCs w:val="24"/>
              </w:rPr>
              <w:t>参加</w:t>
            </w:r>
            <w:r>
              <w:rPr>
                <w:rFonts w:ascii="仿宋" w:eastAsia="仿宋" w:hAnsi="仿宋"/>
                <w:sz w:val="24"/>
                <w:szCs w:val="24"/>
              </w:rPr>
              <w:t>人员：</w:t>
            </w:r>
          </w:p>
        </w:tc>
      </w:tr>
      <w:tr w:rsidR="004D03D9" w:rsidRPr="00184071" w:rsidTr="00AA085B">
        <w:trPr>
          <w:trHeight w:val="484"/>
          <w:tblCellSpacing w:w="0" w:type="dxa"/>
          <w:jc w:val="center"/>
        </w:trPr>
        <w:tc>
          <w:tcPr>
            <w:tcW w:w="1243" w:type="dxa"/>
            <w:vAlign w:val="center"/>
            <w:hideMark/>
          </w:tcPr>
          <w:p w:rsidR="004D03D9" w:rsidRPr="00184071" w:rsidRDefault="004D03D9" w:rsidP="00AA085B">
            <w:pPr>
              <w:widowControl/>
              <w:spacing w:line="360" w:lineRule="auto"/>
              <w:jc w:val="center"/>
              <w:rPr>
                <w:rFonts w:ascii="仿宋" w:eastAsia="仿宋" w:hAnsi="仿宋"/>
                <w:sz w:val="24"/>
                <w:szCs w:val="24"/>
              </w:rPr>
            </w:pPr>
            <w:r w:rsidRPr="00184071">
              <w:rPr>
                <w:rFonts w:ascii="仿宋" w:eastAsia="仿宋" w:hAnsi="仿宋" w:hint="eastAsia"/>
                <w:sz w:val="24"/>
                <w:szCs w:val="24"/>
              </w:rPr>
              <w:t>姓名</w:t>
            </w:r>
          </w:p>
        </w:tc>
        <w:tc>
          <w:tcPr>
            <w:tcW w:w="695" w:type="dxa"/>
            <w:vAlign w:val="center"/>
            <w:hideMark/>
          </w:tcPr>
          <w:p w:rsidR="004D03D9" w:rsidRPr="00184071" w:rsidRDefault="004D03D9" w:rsidP="00AA085B">
            <w:pPr>
              <w:widowControl/>
              <w:spacing w:line="360" w:lineRule="auto"/>
              <w:jc w:val="center"/>
              <w:rPr>
                <w:rFonts w:ascii="仿宋" w:eastAsia="仿宋" w:hAnsi="仿宋"/>
                <w:sz w:val="24"/>
                <w:szCs w:val="24"/>
              </w:rPr>
            </w:pPr>
            <w:r>
              <w:rPr>
                <w:rFonts w:ascii="仿宋" w:eastAsia="仿宋" w:hAnsi="仿宋" w:hint="eastAsia"/>
                <w:sz w:val="24"/>
                <w:szCs w:val="24"/>
              </w:rPr>
              <w:t>部</w:t>
            </w:r>
            <w:r>
              <w:rPr>
                <w:rFonts w:ascii="仿宋" w:eastAsia="仿宋" w:hAnsi="仿宋"/>
                <w:sz w:val="24"/>
                <w:szCs w:val="24"/>
              </w:rPr>
              <w:t>门</w:t>
            </w:r>
          </w:p>
        </w:tc>
        <w:tc>
          <w:tcPr>
            <w:tcW w:w="833" w:type="dxa"/>
            <w:vAlign w:val="center"/>
            <w:hideMark/>
          </w:tcPr>
          <w:p w:rsidR="004D03D9" w:rsidRPr="00184071" w:rsidRDefault="004D03D9" w:rsidP="00AA085B">
            <w:pPr>
              <w:widowControl/>
              <w:spacing w:line="360" w:lineRule="auto"/>
              <w:jc w:val="center"/>
              <w:rPr>
                <w:rFonts w:ascii="仿宋" w:eastAsia="仿宋" w:hAnsi="仿宋"/>
                <w:sz w:val="24"/>
                <w:szCs w:val="24"/>
              </w:rPr>
            </w:pPr>
            <w:r w:rsidRPr="00184071">
              <w:rPr>
                <w:rFonts w:ascii="仿宋" w:eastAsia="仿宋" w:hAnsi="仿宋" w:hint="eastAsia"/>
                <w:sz w:val="24"/>
                <w:szCs w:val="24"/>
              </w:rPr>
              <w:t>职务</w:t>
            </w:r>
          </w:p>
        </w:tc>
        <w:tc>
          <w:tcPr>
            <w:tcW w:w="1807" w:type="dxa"/>
            <w:vAlign w:val="center"/>
            <w:hideMark/>
          </w:tcPr>
          <w:p w:rsidR="004D03D9" w:rsidRPr="00184071" w:rsidRDefault="004D03D9" w:rsidP="00AA085B">
            <w:pPr>
              <w:widowControl/>
              <w:spacing w:line="360" w:lineRule="auto"/>
              <w:jc w:val="center"/>
              <w:rPr>
                <w:rFonts w:ascii="仿宋" w:eastAsia="仿宋" w:hAnsi="仿宋"/>
                <w:sz w:val="24"/>
                <w:szCs w:val="24"/>
              </w:rPr>
            </w:pPr>
            <w:r>
              <w:rPr>
                <w:rFonts w:ascii="仿宋" w:eastAsia="仿宋" w:hAnsi="仿宋" w:hint="eastAsia"/>
                <w:sz w:val="24"/>
                <w:szCs w:val="24"/>
              </w:rPr>
              <w:t>微信</w:t>
            </w:r>
            <w:r>
              <w:rPr>
                <w:rFonts w:ascii="仿宋" w:eastAsia="仿宋" w:hAnsi="仿宋"/>
                <w:sz w:val="24"/>
                <w:szCs w:val="24"/>
              </w:rPr>
              <w:t>号</w:t>
            </w:r>
            <w:r>
              <w:rPr>
                <w:rFonts w:ascii="仿宋" w:eastAsia="仿宋" w:hAnsi="仿宋" w:hint="eastAsia"/>
                <w:sz w:val="24"/>
                <w:szCs w:val="24"/>
              </w:rPr>
              <w:t>、</w:t>
            </w:r>
            <w:r>
              <w:rPr>
                <w:rFonts w:ascii="仿宋" w:eastAsia="仿宋" w:hAnsi="仿宋"/>
                <w:sz w:val="24"/>
                <w:szCs w:val="24"/>
              </w:rPr>
              <w:t>QQ</w:t>
            </w:r>
          </w:p>
        </w:tc>
        <w:tc>
          <w:tcPr>
            <w:tcW w:w="2170" w:type="dxa"/>
            <w:gridSpan w:val="2"/>
            <w:vAlign w:val="center"/>
            <w:hideMark/>
          </w:tcPr>
          <w:p w:rsidR="004D03D9" w:rsidRPr="00184071" w:rsidRDefault="004D03D9" w:rsidP="00AA085B">
            <w:pPr>
              <w:widowControl/>
              <w:spacing w:line="360" w:lineRule="auto"/>
              <w:jc w:val="center"/>
              <w:rPr>
                <w:rFonts w:ascii="仿宋" w:eastAsia="仿宋" w:hAnsi="仿宋"/>
                <w:sz w:val="24"/>
                <w:szCs w:val="24"/>
              </w:rPr>
            </w:pPr>
            <w:r w:rsidRPr="00184071">
              <w:rPr>
                <w:rFonts w:ascii="仿宋" w:eastAsia="仿宋" w:hAnsi="仿宋" w:hint="eastAsia"/>
                <w:sz w:val="24"/>
                <w:szCs w:val="24"/>
              </w:rPr>
              <w:t>联系电话（手机）</w:t>
            </w:r>
          </w:p>
        </w:tc>
        <w:tc>
          <w:tcPr>
            <w:tcW w:w="2193" w:type="dxa"/>
            <w:gridSpan w:val="2"/>
            <w:vAlign w:val="center"/>
            <w:hideMark/>
          </w:tcPr>
          <w:p w:rsidR="004D03D9" w:rsidRPr="00184071" w:rsidRDefault="004D03D9" w:rsidP="00AA085B">
            <w:pPr>
              <w:widowControl/>
              <w:spacing w:line="360" w:lineRule="auto"/>
              <w:jc w:val="center"/>
              <w:rPr>
                <w:rFonts w:ascii="仿宋" w:eastAsia="仿宋" w:hAnsi="仿宋"/>
                <w:sz w:val="24"/>
                <w:szCs w:val="24"/>
              </w:rPr>
            </w:pPr>
            <w:r>
              <w:rPr>
                <w:rFonts w:ascii="仿宋" w:eastAsia="仿宋" w:hAnsi="仿宋" w:hint="eastAsia"/>
                <w:sz w:val="24"/>
                <w:szCs w:val="24"/>
              </w:rPr>
              <w:t>邮箱</w:t>
            </w:r>
          </w:p>
        </w:tc>
        <w:tc>
          <w:tcPr>
            <w:tcW w:w="1606" w:type="dxa"/>
            <w:vAlign w:val="center"/>
            <w:hideMark/>
          </w:tcPr>
          <w:p w:rsidR="004D03D9" w:rsidRPr="00184071" w:rsidRDefault="004D03D9" w:rsidP="00AA085B">
            <w:pPr>
              <w:widowControl/>
              <w:spacing w:line="360" w:lineRule="auto"/>
              <w:jc w:val="center"/>
              <w:rPr>
                <w:rFonts w:ascii="仿宋" w:eastAsia="仿宋" w:hAnsi="仿宋"/>
                <w:sz w:val="24"/>
                <w:szCs w:val="24"/>
              </w:rPr>
            </w:pPr>
            <w:r w:rsidRPr="00184071">
              <w:rPr>
                <w:rFonts w:ascii="仿宋" w:eastAsia="仿宋" w:hAnsi="仿宋" w:hint="eastAsia"/>
                <w:sz w:val="24"/>
                <w:szCs w:val="24"/>
              </w:rPr>
              <w:t>住宿要求</w:t>
            </w:r>
          </w:p>
        </w:tc>
      </w:tr>
      <w:tr w:rsidR="000C69E7" w:rsidRPr="00184071" w:rsidTr="00861651">
        <w:trPr>
          <w:trHeight w:val="484"/>
          <w:tblCellSpacing w:w="0" w:type="dxa"/>
          <w:jc w:val="center"/>
        </w:trPr>
        <w:tc>
          <w:tcPr>
            <w:tcW w:w="1243" w:type="dxa"/>
            <w:vAlign w:val="center"/>
            <w:hideMark/>
          </w:tcPr>
          <w:p w:rsidR="000C69E7" w:rsidRPr="00184071" w:rsidRDefault="000C69E7" w:rsidP="000C69E7">
            <w:pPr>
              <w:widowControl/>
              <w:spacing w:line="360" w:lineRule="auto"/>
              <w:jc w:val="left"/>
              <w:rPr>
                <w:rFonts w:ascii="仿宋" w:eastAsia="仿宋" w:hAnsi="仿宋"/>
                <w:sz w:val="24"/>
                <w:szCs w:val="24"/>
              </w:rPr>
            </w:pPr>
          </w:p>
        </w:tc>
        <w:tc>
          <w:tcPr>
            <w:tcW w:w="695" w:type="dxa"/>
            <w:vAlign w:val="center"/>
            <w:hideMark/>
          </w:tcPr>
          <w:p w:rsidR="000C69E7" w:rsidRPr="00184071" w:rsidRDefault="000C69E7" w:rsidP="000C69E7">
            <w:pPr>
              <w:widowControl/>
              <w:spacing w:line="360" w:lineRule="auto"/>
              <w:jc w:val="left"/>
              <w:rPr>
                <w:rFonts w:ascii="仿宋" w:eastAsia="仿宋" w:hAnsi="仿宋"/>
                <w:sz w:val="24"/>
                <w:szCs w:val="24"/>
              </w:rPr>
            </w:pPr>
            <w:r w:rsidRPr="00184071">
              <w:rPr>
                <w:rFonts w:ascii="Calibri" w:eastAsia="仿宋" w:hAnsi="Calibri" w:cs="Calibri"/>
                <w:sz w:val="24"/>
                <w:szCs w:val="24"/>
              </w:rPr>
              <w:t> </w:t>
            </w:r>
          </w:p>
        </w:tc>
        <w:tc>
          <w:tcPr>
            <w:tcW w:w="833" w:type="dxa"/>
            <w:vAlign w:val="center"/>
            <w:hideMark/>
          </w:tcPr>
          <w:p w:rsidR="000C69E7" w:rsidRPr="00184071" w:rsidRDefault="000C69E7" w:rsidP="000C69E7">
            <w:pPr>
              <w:widowControl/>
              <w:spacing w:line="360" w:lineRule="auto"/>
              <w:jc w:val="left"/>
              <w:rPr>
                <w:rFonts w:ascii="仿宋" w:eastAsia="仿宋" w:hAnsi="仿宋"/>
                <w:sz w:val="24"/>
                <w:szCs w:val="24"/>
              </w:rPr>
            </w:pPr>
            <w:r w:rsidRPr="00184071">
              <w:rPr>
                <w:rFonts w:ascii="Calibri" w:eastAsia="仿宋" w:hAnsi="Calibri" w:cs="Calibri"/>
                <w:sz w:val="24"/>
                <w:szCs w:val="24"/>
              </w:rPr>
              <w:t> </w:t>
            </w:r>
          </w:p>
        </w:tc>
        <w:tc>
          <w:tcPr>
            <w:tcW w:w="1807" w:type="dxa"/>
            <w:vAlign w:val="center"/>
            <w:hideMark/>
          </w:tcPr>
          <w:p w:rsidR="000C69E7" w:rsidRPr="00184071" w:rsidRDefault="000C69E7" w:rsidP="000C69E7">
            <w:pPr>
              <w:widowControl/>
              <w:spacing w:line="360" w:lineRule="auto"/>
              <w:jc w:val="left"/>
              <w:rPr>
                <w:rFonts w:ascii="仿宋" w:eastAsia="仿宋" w:hAnsi="仿宋"/>
                <w:sz w:val="24"/>
                <w:szCs w:val="24"/>
              </w:rPr>
            </w:pPr>
            <w:r w:rsidRPr="00184071">
              <w:rPr>
                <w:rFonts w:ascii="Calibri" w:eastAsia="仿宋" w:hAnsi="Calibri" w:cs="Calibri"/>
                <w:sz w:val="24"/>
                <w:szCs w:val="24"/>
              </w:rPr>
              <w:t> </w:t>
            </w:r>
          </w:p>
        </w:tc>
        <w:tc>
          <w:tcPr>
            <w:tcW w:w="2170" w:type="dxa"/>
            <w:gridSpan w:val="2"/>
            <w:vAlign w:val="center"/>
            <w:hideMark/>
          </w:tcPr>
          <w:p w:rsidR="000C69E7" w:rsidRPr="00184071" w:rsidRDefault="000C69E7" w:rsidP="000C69E7">
            <w:pPr>
              <w:widowControl/>
              <w:spacing w:line="360" w:lineRule="auto"/>
              <w:jc w:val="left"/>
              <w:rPr>
                <w:rFonts w:ascii="仿宋" w:eastAsia="仿宋" w:hAnsi="仿宋"/>
                <w:sz w:val="24"/>
                <w:szCs w:val="24"/>
              </w:rPr>
            </w:pPr>
            <w:r w:rsidRPr="00184071">
              <w:rPr>
                <w:rFonts w:ascii="Calibri" w:eastAsia="仿宋" w:hAnsi="Calibri" w:cs="Calibri"/>
                <w:sz w:val="24"/>
                <w:szCs w:val="24"/>
              </w:rPr>
              <w:t> </w:t>
            </w:r>
          </w:p>
        </w:tc>
        <w:tc>
          <w:tcPr>
            <w:tcW w:w="2193" w:type="dxa"/>
            <w:gridSpan w:val="2"/>
            <w:vAlign w:val="center"/>
            <w:hideMark/>
          </w:tcPr>
          <w:p w:rsidR="000C69E7" w:rsidRPr="00184071" w:rsidRDefault="000C69E7" w:rsidP="000C69E7">
            <w:pPr>
              <w:widowControl/>
              <w:spacing w:line="360" w:lineRule="auto"/>
              <w:jc w:val="left"/>
              <w:rPr>
                <w:rFonts w:ascii="仿宋" w:eastAsia="仿宋" w:hAnsi="仿宋"/>
                <w:sz w:val="24"/>
                <w:szCs w:val="24"/>
              </w:rPr>
            </w:pPr>
            <w:r w:rsidRPr="00184071">
              <w:rPr>
                <w:rFonts w:ascii="宋体" w:hAnsi="宋体" w:cs="宋体" w:hint="eastAsia"/>
                <w:sz w:val="24"/>
                <w:szCs w:val="24"/>
              </w:rPr>
              <w:t>  </w:t>
            </w:r>
          </w:p>
        </w:tc>
        <w:tc>
          <w:tcPr>
            <w:tcW w:w="1606" w:type="dxa"/>
            <w:hideMark/>
          </w:tcPr>
          <w:p w:rsidR="000C69E7" w:rsidRDefault="000C69E7" w:rsidP="000C69E7">
            <w:r w:rsidRPr="008A77E9">
              <w:rPr>
                <w:rFonts w:ascii="仿宋" w:eastAsia="仿宋" w:hAnsi="仿宋" w:hint="eastAsia"/>
                <w:sz w:val="24"/>
              </w:rPr>
              <w:t>大床□、</w:t>
            </w:r>
            <w:proofErr w:type="gramStart"/>
            <w:r w:rsidRPr="008A77E9">
              <w:rPr>
                <w:rFonts w:ascii="仿宋" w:eastAsia="仿宋" w:hAnsi="仿宋" w:hint="eastAsia"/>
                <w:sz w:val="24"/>
              </w:rPr>
              <w:t>标间</w:t>
            </w:r>
            <w:proofErr w:type="gramEnd"/>
            <w:r w:rsidRPr="008A77E9">
              <w:rPr>
                <w:rFonts w:ascii="仿宋" w:eastAsia="仿宋" w:hAnsi="仿宋" w:hint="eastAsia"/>
                <w:sz w:val="24"/>
                <w:szCs w:val="24"/>
              </w:rPr>
              <w:t>□</w:t>
            </w:r>
          </w:p>
        </w:tc>
      </w:tr>
      <w:tr w:rsidR="000C69E7" w:rsidRPr="00184071" w:rsidTr="00861651">
        <w:trPr>
          <w:trHeight w:val="469"/>
          <w:tblCellSpacing w:w="0" w:type="dxa"/>
          <w:jc w:val="center"/>
        </w:trPr>
        <w:tc>
          <w:tcPr>
            <w:tcW w:w="1243" w:type="dxa"/>
            <w:vAlign w:val="center"/>
            <w:hideMark/>
          </w:tcPr>
          <w:p w:rsidR="000C69E7" w:rsidRPr="00184071" w:rsidRDefault="000C69E7" w:rsidP="000C69E7">
            <w:pPr>
              <w:widowControl/>
              <w:spacing w:line="360" w:lineRule="auto"/>
              <w:jc w:val="left"/>
              <w:rPr>
                <w:rFonts w:ascii="仿宋" w:eastAsia="仿宋" w:hAnsi="仿宋"/>
                <w:sz w:val="24"/>
                <w:szCs w:val="24"/>
              </w:rPr>
            </w:pPr>
          </w:p>
        </w:tc>
        <w:tc>
          <w:tcPr>
            <w:tcW w:w="695" w:type="dxa"/>
            <w:vAlign w:val="center"/>
            <w:hideMark/>
          </w:tcPr>
          <w:p w:rsidR="000C69E7" w:rsidRPr="00184071" w:rsidRDefault="000C69E7" w:rsidP="000C69E7">
            <w:pPr>
              <w:widowControl/>
              <w:spacing w:line="360" w:lineRule="auto"/>
              <w:jc w:val="left"/>
              <w:rPr>
                <w:rFonts w:ascii="仿宋" w:eastAsia="仿宋" w:hAnsi="仿宋"/>
                <w:sz w:val="24"/>
                <w:szCs w:val="24"/>
              </w:rPr>
            </w:pPr>
            <w:r w:rsidRPr="00184071">
              <w:rPr>
                <w:rFonts w:ascii="Calibri" w:eastAsia="仿宋" w:hAnsi="Calibri" w:cs="Calibri"/>
                <w:sz w:val="24"/>
                <w:szCs w:val="24"/>
              </w:rPr>
              <w:t> </w:t>
            </w:r>
          </w:p>
        </w:tc>
        <w:tc>
          <w:tcPr>
            <w:tcW w:w="833" w:type="dxa"/>
            <w:vAlign w:val="center"/>
            <w:hideMark/>
          </w:tcPr>
          <w:p w:rsidR="000C69E7" w:rsidRPr="00184071" w:rsidRDefault="000C69E7" w:rsidP="000C69E7">
            <w:pPr>
              <w:widowControl/>
              <w:spacing w:line="360" w:lineRule="auto"/>
              <w:jc w:val="left"/>
              <w:rPr>
                <w:rFonts w:ascii="仿宋" w:eastAsia="仿宋" w:hAnsi="仿宋"/>
                <w:sz w:val="24"/>
                <w:szCs w:val="24"/>
              </w:rPr>
            </w:pPr>
            <w:r w:rsidRPr="00184071">
              <w:rPr>
                <w:rFonts w:ascii="Calibri" w:eastAsia="仿宋" w:hAnsi="Calibri" w:cs="Calibri"/>
                <w:sz w:val="24"/>
                <w:szCs w:val="24"/>
              </w:rPr>
              <w:t> </w:t>
            </w:r>
          </w:p>
        </w:tc>
        <w:tc>
          <w:tcPr>
            <w:tcW w:w="1807" w:type="dxa"/>
            <w:vAlign w:val="center"/>
            <w:hideMark/>
          </w:tcPr>
          <w:p w:rsidR="000C69E7" w:rsidRPr="00184071" w:rsidRDefault="000C69E7" w:rsidP="000C69E7">
            <w:pPr>
              <w:widowControl/>
              <w:spacing w:line="360" w:lineRule="auto"/>
              <w:jc w:val="left"/>
              <w:rPr>
                <w:rFonts w:ascii="仿宋" w:eastAsia="仿宋" w:hAnsi="仿宋"/>
                <w:sz w:val="24"/>
                <w:szCs w:val="24"/>
              </w:rPr>
            </w:pPr>
            <w:r w:rsidRPr="00184071">
              <w:rPr>
                <w:rFonts w:ascii="Calibri" w:eastAsia="仿宋" w:hAnsi="Calibri" w:cs="Calibri"/>
                <w:sz w:val="24"/>
                <w:szCs w:val="24"/>
              </w:rPr>
              <w:t> </w:t>
            </w:r>
          </w:p>
        </w:tc>
        <w:tc>
          <w:tcPr>
            <w:tcW w:w="2170" w:type="dxa"/>
            <w:gridSpan w:val="2"/>
            <w:vAlign w:val="center"/>
            <w:hideMark/>
          </w:tcPr>
          <w:p w:rsidR="000C69E7" w:rsidRPr="00184071" w:rsidRDefault="000C69E7" w:rsidP="000C69E7">
            <w:pPr>
              <w:widowControl/>
              <w:spacing w:line="360" w:lineRule="auto"/>
              <w:jc w:val="left"/>
              <w:rPr>
                <w:rFonts w:ascii="仿宋" w:eastAsia="仿宋" w:hAnsi="仿宋"/>
                <w:sz w:val="24"/>
                <w:szCs w:val="24"/>
              </w:rPr>
            </w:pPr>
            <w:r w:rsidRPr="00184071">
              <w:rPr>
                <w:rFonts w:ascii="Calibri" w:eastAsia="仿宋" w:hAnsi="Calibri" w:cs="Calibri"/>
                <w:sz w:val="24"/>
                <w:szCs w:val="24"/>
              </w:rPr>
              <w:t> </w:t>
            </w:r>
          </w:p>
        </w:tc>
        <w:tc>
          <w:tcPr>
            <w:tcW w:w="2193" w:type="dxa"/>
            <w:gridSpan w:val="2"/>
            <w:vAlign w:val="center"/>
            <w:hideMark/>
          </w:tcPr>
          <w:p w:rsidR="000C69E7" w:rsidRPr="00184071" w:rsidRDefault="000C69E7" w:rsidP="000C69E7">
            <w:pPr>
              <w:widowControl/>
              <w:spacing w:line="360" w:lineRule="auto"/>
              <w:jc w:val="left"/>
              <w:rPr>
                <w:rFonts w:ascii="仿宋" w:eastAsia="仿宋" w:hAnsi="仿宋"/>
                <w:sz w:val="24"/>
                <w:szCs w:val="24"/>
              </w:rPr>
            </w:pPr>
            <w:r w:rsidRPr="00184071">
              <w:rPr>
                <w:rFonts w:ascii="宋体" w:hAnsi="宋体" w:cs="宋体" w:hint="eastAsia"/>
                <w:sz w:val="24"/>
                <w:szCs w:val="24"/>
              </w:rPr>
              <w:t>  </w:t>
            </w:r>
          </w:p>
        </w:tc>
        <w:tc>
          <w:tcPr>
            <w:tcW w:w="1606" w:type="dxa"/>
            <w:hideMark/>
          </w:tcPr>
          <w:p w:rsidR="000C69E7" w:rsidRDefault="000C69E7" w:rsidP="000C69E7">
            <w:r w:rsidRPr="008A77E9">
              <w:rPr>
                <w:rFonts w:ascii="仿宋" w:eastAsia="仿宋" w:hAnsi="仿宋" w:hint="eastAsia"/>
                <w:sz w:val="24"/>
              </w:rPr>
              <w:t>大床□、</w:t>
            </w:r>
            <w:proofErr w:type="gramStart"/>
            <w:r w:rsidRPr="008A77E9">
              <w:rPr>
                <w:rFonts w:ascii="仿宋" w:eastAsia="仿宋" w:hAnsi="仿宋" w:hint="eastAsia"/>
                <w:sz w:val="24"/>
              </w:rPr>
              <w:t>标间</w:t>
            </w:r>
            <w:proofErr w:type="gramEnd"/>
            <w:r w:rsidRPr="008A77E9">
              <w:rPr>
                <w:rFonts w:ascii="仿宋" w:eastAsia="仿宋" w:hAnsi="仿宋" w:hint="eastAsia"/>
                <w:sz w:val="24"/>
                <w:szCs w:val="24"/>
              </w:rPr>
              <w:t>□</w:t>
            </w:r>
          </w:p>
        </w:tc>
      </w:tr>
      <w:tr w:rsidR="000C69E7" w:rsidRPr="00184071" w:rsidTr="00861651">
        <w:trPr>
          <w:trHeight w:val="297"/>
          <w:tblCellSpacing w:w="0" w:type="dxa"/>
          <w:jc w:val="center"/>
        </w:trPr>
        <w:tc>
          <w:tcPr>
            <w:tcW w:w="1243" w:type="dxa"/>
            <w:vAlign w:val="center"/>
            <w:hideMark/>
          </w:tcPr>
          <w:p w:rsidR="000C69E7" w:rsidRPr="00184071" w:rsidRDefault="000C69E7" w:rsidP="000C69E7">
            <w:pPr>
              <w:widowControl/>
              <w:spacing w:line="360" w:lineRule="auto"/>
              <w:jc w:val="left"/>
              <w:rPr>
                <w:rFonts w:ascii="仿宋" w:eastAsia="仿宋" w:hAnsi="仿宋"/>
                <w:sz w:val="24"/>
                <w:szCs w:val="24"/>
              </w:rPr>
            </w:pPr>
          </w:p>
        </w:tc>
        <w:tc>
          <w:tcPr>
            <w:tcW w:w="695" w:type="dxa"/>
            <w:vAlign w:val="center"/>
            <w:hideMark/>
          </w:tcPr>
          <w:p w:rsidR="000C69E7" w:rsidRPr="00184071" w:rsidRDefault="000C69E7" w:rsidP="000C69E7">
            <w:pPr>
              <w:widowControl/>
              <w:spacing w:line="360" w:lineRule="auto"/>
              <w:jc w:val="left"/>
              <w:rPr>
                <w:rFonts w:ascii="仿宋" w:eastAsia="仿宋" w:hAnsi="仿宋"/>
                <w:sz w:val="24"/>
                <w:szCs w:val="24"/>
              </w:rPr>
            </w:pPr>
            <w:r w:rsidRPr="00184071">
              <w:rPr>
                <w:rFonts w:ascii="Calibri" w:eastAsia="仿宋" w:hAnsi="Calibri" w:cs="Calibri"/>
                <w:sz w:val="24"/>
                <w:szCs w:val="24"/>
              </w:rPr>
              <w:t> </w:t>
            </w:r>
          </w:p>
        </w:tc>
        <w:tc>
          <w:tcPr>
            <w:tcW w:w="833" w:type="dxa"/>
            <w:vAlign w:val="center"/>
            <w:hideMark/>
          </w:tcPr>
          <w:p w:rsidR="000C69E7" w:rsidRPr="00184071" w:rsidRDefault="000C69E7" w:rsidP="000C69E7">
            <w:pPr>
              <w:widowControl/>
              <w:spacing w:line="360" w:lineRule="auto"/>
              <w:jc w:val="left"/>
              <w:rPr>
                <w:rFonts w:ascii="仿宋" w:eastAsia="仿宋" w:hAnsi="仿宋"/>
                <w:sz w:val="24"/>
                <w:szCs w:val="24"/>
              </w:rPr>
            </w:pPr>
            <w:r w:rsidRPr="00184071">
              <w:rPr>
                <w:rFonts w:ascii="Calibri" w:eastAsia="仿宋" w:hAnsi="Calibri" w:cs="Calibri"/>
                <w:sz w:val="24"/>
                <w:szCs w:val="24"/>
              </w:rPr>
              <w:t> </w:t>
            </w:r>
          </w:p>
        </w:tc>
        <w:tc>
          <w:tcPr>
            <w:tcW w:w="1807" w:type="dxa"/>
            <w:vAlign w:val="center"/>
            <w:hideMark/>
          </w:tcPr>
          <w:p w:rsidR="000C69E7" w:rsidRPr="00184071" w:rsidRDefault="000C69E7" w:rsidP="000C69E7">
            <w:pPr>
              <w:widowControl/>
              <w:spacing w:line="360" w:lineRule="auto"/>
              <w:jc w:val="left"/>
              <w:rPr>
                <w:rFonts w:ascii="仿宋" w:eastAsia="仿宋" w:hAnsi="仿宋"/>
                <w:sz w:val="24"/>
                <w:szCs w:val="24"/>
              </w:rPr>
            </w:pPr>
            <w:r w:rsidRPr="00184071">
              <w:rPr>
                <w:rFonts w:ascii="Calibri" w:eastAsia="仿宋" w:hAnsi="Calibri" w:cs="Calibri"/>
                <w:sz w:val="24"/>
                <w:szCs w:val="24"/>
              </w:rPr>
              <w:t> </w:t>
            </w:r>
          </w:p>
        </w:tc>
        <w:tc>
          <w:tcPr>
            <w:tcW w:w="2170" w:type="dxa"/>
            <w:gridSpan w:val="2"/>
            <w:vAlign w:val="center"/>
            <w:hideMark/>
          </w:tcPr>
          <w:p w:rsidR="000C69E7" w:rsidRPr="00184071" w:rsidRDefault="000C69E7" w:rsidP="000C69E7">
            <w:pPr>
              <w:widowControl/>
              <w:spacing w:line="360" w:lineRule="auto"/>
              <w:jc w:val="left"/>
              <w:rPr>
                <w:rFonts w:ascii="仿宋" w:eastAsia="仿宋" w:hAnsi="仿宋"/>
                <w:sz w:val="24"/>
                <w:szCs w:val="24"/>
              </w:rPr>
            </w:pPr>
            <w:r w:rsidRPr="00184071">
              <w:rPr>
                <w:rFonts w:ascii="Calibri" w:eastAsia="仿宋" w:hAnsi="Calibri" w:cs="Calibri"/>
                <w:sz w:val="24"/>
                <w:szCs w:val="24"/>
              </w:rPr>
              <w:t> </w:t>
            </w:r>
          </w:p>
        </w:tc>
        <w:tc>
          <w:tcPr>
            <w:tcW w:w="2193" w:type="dxa"/>
            <w:gridSpan w:val="2"/>
            <w:vAlign w:val="center"/>
            <w:hideMark/>
          </w:tcPr>
          <w:p w:rsidR="000C69E7" w:rsidRPr="00184071" w:rsidRDefault="000C69E7" w:rsidP="000C69E7">
            <w:pPr>
              <w:widowControl/>
              <w:spacing w:line="360" w:lineRule="auto"/>
              <w:jc w:val="left"/>
              <w:rPr>
                <w:rFonts w:ascii="仿宋" w:eastAsia="仿宋" w:hAnsi="仿宋"/>
                <w:sz w:val="24"/>
                <w:szCs w:val="24"/>
              </w:rPr>
            </w:pPr>
            <w:r w:rsidRPr="00184071">
              <w:rPr>
                <w:rFonts w:ascii="宋体" w:hAnsi="宋体" w:cs="宋体" w:hint="eastAsia"/>
                <w:sz w:val="24"/>
                <w:szCs w:val="24"/>
              </w:rPr>
              <w:t>  </w:t>
            </w:r>
          </w:p>
        </w:tc>
        <w:tc>
          <w:tcPr>
            <w:tcW w:w="1606" w:type="dxa"/>
            <w:hideMark/>
          </w:tcPr>
          <w:p w:rsidR="000C69E7" w:rsidRDefault="000C69E7" w:rsidP="000C69E7">
            <w:r w:rsidRPr="008A77E9">
              <w:rPr>
                <w:rFonts w:ascii="仿宋" w:eastAsia="仿宋" w:hAnsi="仿宋" w:hint="eastAsia"/>
                <w:sz w:val="24"/>
              </w:rPr>
              <w:t>大床□、</w:t>
            </w:r>
            <w:proofErr w:type="gramStart"/>
            <w:r w:rsidRPr="008A77E9">
              <w:rPr>
                <w:rFonts w:ascii="仿宋" w:eastAsia="仿宋" w:hAnsi="仿宋" w:hint="eastAsia"/>
                <w:sz w:val="24"/>
              </w:rPr>
              <w:t>标间</w:t>
            </w:r>
            <w:proofErr w:type="gramEnd"/>
            <w:r w:rsidRPr="008A77E9">
              <w:rPr>
                <w:rFonts w:ascii="仿宋" w:eastAsia="仿宋" w:hAnsi="仿宋" w:hint="eastAsia"/>
                <w:sz w:val="24"/>
                <w:szCs w:val="24"/>
              </w:rPr>
              <w:t>□</w:t>
            </w:r>
          </w:p>
        </w:tc>
      </w:tr>
      <w:tr w:rsidR="000C69E7" w:rsidRPr="00184071" w:rsidTr="00861651">
        <w:trPr>
          <w:trHeight w:val="297"/>
          <w:tblCellSpacing w:w="0" w:type="dxa"/>
          <w:jc w:val="center"/>
        </w:trPr>
        <w:tc>
          <w:tcPr>
            <w:tcW w:w="1243" w:type="dxa"/>
            <w:vAlign w:val="center"/>
          </w:tcPr>
          <w:p w:rsidR="000C69E7" w:rsidRPr="00184071" w:rsidRDefault="000C69E7" w:rsidP="000C69E7">
            <w:pPr>
              <w:widowControl/>
              <w:spacing w:line="360" w:lineRule="auto"/>
              <w:jc w:val="left"/>
              <w:rPr>
                <w:rFonts w:ascii="仿宋" w:eastAsia="仿宋" w:hAnsi="仿宋"/>
                <w:sz w:val="24"/>
                <w:szCs w:val="24"/>
              </w:rPr>
            </w:pPr>
          </w:p>
        </w:tc>
        <w:tc>
          <w:tcPr>
            <w:tcW w:w="695" w:type="dxa"/>
            <w:vAlign w:val="center"/>
          </w:tcPr>
          <w:p w:rsidR="000C69E7" w:rsidRPr="00184071" w:rsidRDefault="000C69E7" w:rsidP="000C69E7">
            <w:pPr>
              <w:widowControl/>
              <w:spacing w:line="360" w:lineRule="auto"/>
              <w:jc w:val="left"/>
              <w:rPr>
                <w:rFonts w:ascii="仿宋" w:eastAsia="仿宋" w:hAnsi="仿宋"/>
                <w:sz w:val="24"/>
                <w:szCs w:val="24"/>
              </w:rPr>
            </w:pPr>
          </w:p>
        </w:tc>
        <w:tc>
          <w:tcPr>
            <w:tcW w:w="833" w:type="dxa"/>
            <w:vAlign w:val="center"/>
          </w:tcPr>
          <w:p w:rsidR="000C69E7" w:rsidRPr="00184071" w:rsidRDefault="000C69E7" w:rsidP="000C69E7">
            <w:pPr>
              <w:widowControl/>
              <w:spacing w:line="360" w:lineRule="auto"/>
              <w:jc w:val="left"/>
              <w:rPr>
                <w:rFonts w:ascii="仿宋" w:eastAsia="仿宋" w:hAnsi="仿宋"/>
                <w:sz w:val="24"/>
                <w:szCs w:val="24"/>
              </w:rPr>
            </w:pPr>
          </w:p>
        </w:tc>
        <w:tc>
          <w:tcPr>
            <w:tcW w:w="1807" w:type="dxa"/>
            <w:vAlign w:val="center"/>
          </w:tcPr>
          <w:p w:rsidR="000C69E7" w:rsidRPr="00184071" w:rsidRDefault="000C69E7" w:rsidP="000C69E7">
            <w:pPr>
              <w:widowControl/>
              <w:spacing w:line="360" w:lineRule="auto"/>
              <w:jc w:val="left"/>
              <w:rPr>
                <w:rFonts w:ascii="仿宋" w:eastAsia="仿宋" w:hAnsi="仿宋"/>
                <w:sz w:val="24"/>
                <w:szCs w:val="24"/>
              </w:rPr>
            </w:pPr>
          </w:p>
        </w:tc>
        <w:tc>
          <w:tcPr>
            <w:tcW w:w="2170" w:type="dxa"/>
            <w:gridSpan w:val="2"/>
            <w:vAlign w:val="center"/>
          </w:tcPr>
          <w:p w:rsidR="000C69E7" w:rsidRPr="00184071" w:rsidRDefault="000C69E7" w:rsidP="000C69E7">
            <w:pPr>
              <w:widowControl/>
              <w:spacing w:line="360" w:lineRule="auto"/>
              <w:jc w:val="left"/>
              <w:rPr>
                <w:rFonts w:ascii="仿宋" w:eastAsia="仿宋" w:hAnsi="仿宋"/>
                <w:sz w:val="24"/>
                <w:szCs w:val="24"/>
              </w:rPr>
            </w:pPr>
          </w:p>
        </w:tc>
        <w:tc>
          <w:tcPr>
            <w:tcW w:w="2193" w:type="dxa"/>
            <w:gridSpan w:val="2"/>
            <w:vAlign w:val="center"/>
          </w:tcPr>
          <w:p w:rsidR="000C69E7" w:rsidRPr="00184071" w:rsidRDefault="000C69E7" w:rsidP="000C69E7">
            <w:pPr>
              <w:widowControl/>
              <w:spacing w:line="360" w:lineRule="auto"/>
              <w:jc w:val="left"/>
              <w:rPr>
                <w:rFonts w:ascii="宋体" w:hAnsi="宋体" w:cs="宋体"/>
                <w:sz w:val="24"/>
                <w:szCs w:val="24"/>
              </w:rPr>
            </w:pPr>
          </w:p>
        </w:tc>
        <w:tc>
          <w:tcPr>
            <w:tcW w:w="1606" w:type="dxa"/>
          </w:tcPr>
          <w:p w:rsidR="000C69E7" w:rsidRDefault="000C69E7" w:rsidP="000C69E7">
            <w:r w:rsidRPr="000B47FF">
              <w:rPr>
                <w:rFonts w:ascii="仿宋" w:eastAsia="仿宋" w:hAnsi="仿宋" w:hint="eastAsia"/>
                <w:sz w:val="24"/>
              </w:rPr>
              <w:t>大床□、</w:t>
            </w:r>
            <w:proofErr w:type="gramStart"/>
            <w:r w:rsidRPr="000B47FF">
              <w:rPr>
                <w:rFonts w:ascii="仿宋" w:eastAsia="仿宋" w:hAnsi="仿宋" w:hint="eastAsia"/>
                <w:sz w:val="24"/>
              </w:rPr>
              <w:t>标间</w:t>
            </w:r>
            <w:proofErr w:type="gramEnd"/>
            <w:r w:rsidRPr="000B47FF">
              <w:rPr>
                <w:rFonts w:ascii="仿宋" w:eastAsia="仿宋" w:hAnsi="仿宋" w:hint="eastAsia"/>
                <w:sz w:val="24"/>
                <w:szCs w:val="24"/>
              </w:rPr>
              <w:t>□</w:t>
            </w:r>
          </w:p>
        </w:tc>
      </w:tr>
      <w:tr w:rsidR="000C69E7" w:rsidRPr="00184071" w:rsidTr="00861651">
        <w:trPr>
          <w:trHeight w:val="297"/>
          <w:tblCellSpacing w:w="0" w:type="dxa"/>
          <w:jc w:val="center"/>
        </w:trPr>
        <w:tc>
          <w:tcPr>
            <w:tcW w:w="1243" w:type="dxa"/>
            <w:vAlign w:val="center"/>
          </w:tcPr>
          <w:p w:rsidR="000C69E7" w:rsidRPr="00184071" w:rsidRDefault="000C69E7" w:rsidP="000C69E7">
            <w:pPr>
              <w:widowControl/>
              <w:spacing w:line="360" w:lineRule="auto"/>
              <w:jc w:val="left"/>
              <w:rPr>
                <w:rFonts w:ascii="仿宋" w:eastAsia="仿宋" w:hAnsi="仿宋"/>
                <w:sz w:val="24"/>
                <w:szCs w:val="24"/>
              </w:rPr>
            </w:pPr>
          </w:p>
        </w:tc>
        <w:tc>
          <w:tcPr>
            <w:tcW w:w="695" w:type="dxa"/>
            <w:vAlign w:val="center"/>
          </w:tcPr>
          <w:p w:rsidR="000C69E7" w:rsidRPr="00184071" w:rsidRDefault="000C69E7" w:rsidP="000C69E7">
            <w:pPr>
              <w:widowControl/>
              <w:spacing w:line="360" w:lineRule="auto"/>
              <w:jc w:val="left"/>
              <w:rPr>
                <w:rFonts w:ascii="仿宋" w:eastAsia="仿宋" w:hAnsi="仿宋"/>
                <w:sz w:val="24"/>
                <w:szCs w:val="24"/>
              </w:rPr>
            </w:pPr>
          </w:p>
        </w:tc>
        <w:tc>
          <w:tcPr>
            <w:tcW w:w="833" w:type="dxa"/>
            <w:vAlign w:val="center"/>
          </w:tcPr>
          <w:p w:rsidR="000C69E7" w:rsidRPr="00184071" w:rsidRDefault="000C69E7" w:rsidP="000C69E7">
            <w:pPr>
              <w:widowControl/>
              <w:spacing w:line="360" w:lineRule="auto"/>
              <w:jc w:val="left"/>
              <w:rPr>
                <w:rFonts w:ascii="仿宋" w:eastAsia="仿宋" w:hAnsi="仿宋"/>
                <w:sz w:val="24"/>
                <w:szCs w:val="24"/>
              </w:rPr>
            </w:pPr>
          </w:p>
        </w:tc>
        <w:tc>
          <w:tcPr>
            <w:tcW w:w="1807" w:type="dxa"/>
            <w:vAlign w:val="center"/>
          </w:tcPr>
          <w:p w:rsidR="000C69E7" w:rsidRPr="00184071" w:rsidRDefault="000C69E7" w:rsidP="000C69E7">
            <w:pPr>
              <w:widowControl/>
              <w:spacing w:line="360" w:lineRule="auto"/>
              <w:jc w:val="left"/>
              <w:rPr>
                <w:rFonts w:ascii="仿宋" w:eastAsia="仿宋" w:hAnsi="仿宋"/>
                <w:sz w:val="24"/>
                <w:szCs w:val="24"/>
              </w:rPr>
            </w:pPr>
          </w:p>
        </w:tc>
        <w:tc>
          <w:tcPr>
            <w:tcW w:w="2170" w:type="dxa"/>
            <w:gridSpan w:val="2"/>
            <w:vAlign w:val="center"/>
          </w:tcPr>
          <w:p w:rsidR="000C69E7" w:rsidRPr="00184071" w:rsidRDefault="000C69E7" w:rsidP="000C69E7">
            <w:pPr>
              <w:widowControl/>
              <w:spacing w:line="360" w:lineRule="auto"/>
              <w:jc w:val="left"/>
              <w:rPr>
                <w:rFonts w:ascii="仿宋" w:eastAsia="仿宋" w:hAnsi="仿宋"/>
                <w:sz w:val="24"/>
                <w:szCs w:val="24"/>
              </w:rPr>
            </w:pPr>
          </w:p>
        </w:tc>
        <w:tc>
          <w:tcPr>
            <w:tcW w:w="2193" w:type="dxa"/>
            <w:gridSpan w:val="2"/>
            <w:vAlign w:val="center"/>
          </w:tcPr>
          <w:p w:rsidR="000C69E7" w:rsidRPr="00184071" w:rsidRDefault="000C69E7" w:rsidP="000C69E7">
            <w:pPr>
              <w:widowControl/>
              <w:spacing w:line="360" w:lineRule="auto"/>
              <w:jc w:val="left"/>
              <w:rPr>
                <w:rFonts w:ascii="宋体" w:hAnsi="宋体" w:cs="宋体"/>
                <w:sz w:val="24"/>
                <w:szCs w:val="24"/>
              </w:rPr>
            </w:pPr>
          </w:p>
        </w:tc>
        <w:tc>
          <w:tcPr>
            <w:tcW w:w="1606" w:type="dxa"/>
          </w:tcPr>
          <w:p w:rsidR="000C69E7" w:rsidRDefault="000C69E7" w:rsidP="000C69E7">
            <w:r w:rsidRPr="000B47FF">
              <w:rPr>
                <w:rFonts w:ascii="仿宋" w:eastAsia="仿宋" w:hAnsi="仿宋" w:hint="eastAsia"/>
                <w:sz w:val="24"/>
              </w:rPr>
              <w:t>大床□、</w:t>
            </w:r>
            <w:proofErr w:type="gramStart"/>
            <w:r w:rsidRPr="000B47FF">
              <w:rPr>
                <w:rFonts w:ascii="仿宋" w:eastAsia="仿宋" w:hAnsi="仿宋" w:hint="eastAsia"/>
                <w:sz w:val="24"/>
              </w:rPr>
              <w:t>标间</w:t>
            </w:r>
            <w:proofErr w:type="gramEnd"/>
            <w:r w:rsidRPr="000B47FF">
              <w:rPr>
                <w:rFonts w:ascii="仿宋" w:eastAsia="仿宋" w:hAnsi="仿宋" w:hint="eastAsia"/>
                <w:sz w:val="24"/>
                <w:szCs w:val="24"/>
              </w:rPr>
              <w:t>□</w:t>
            </w:r>
          </w:p>
        </w:tc>
      </w:tr>
      <w:tr w:rsidR="000C69E7" w:rsidRPr="00184071" w:rsidTr="00861651">
        <w:trPr>
          <w:trHeight w:val="297"/>
          <w:tblCellSpacing w:w="0" w:type="dxa"/>
          <w:jc w:val="center"/>
        </w:trPr>
        <w:tc>
          <w:tcPr>
            <w:tcW w:w="1243" w:type="dxa"/>
            <w:vAlign w:val="center"/>
          </w:tcPr>
          <w:p w:rsidR="000C69E7" w:rsidRPr="00184071" w:rsidRDefault="000C69E7" w:rsidP="000C69E7">
            <w:pPr>
              <w:widowControl/>
              <w:spacing w:line="360" w:lineRule="auto"/>
              <w:jc w:val="left"/>
              <w:rPr>
                <w:rFonts w:ascii="仿宋" w:eastAsia="仿宋" w:hAnsi="仿宋"/>
                <w:sz w:val="24"/>
                <w:szCs w:val="24"/>
              </w:rPr>
            </w:pPr>
          </w:p>
        </w:tc>
        <w:tc>
          <w:tcPr>
            <w:tcW w:w="695" w:type="dxa"/>
            <w:vAlign w:val="center"/>
          </w:tcPr>
          <w:p w:rsidR="000C69E7" w:rsidRPr="00184071" w:rsidRDefault="000C69E7" w:rsidP="000C69E7">
            <w:pPr>
              <w:widowControl/>
              <w:spacing w:line="360" w:lineRule="auto"/>
              <w:jc w:val="left"/>
              <w:rPr>
                <w:rFonts w:ascii="仿宋" w:eastAsia="仿宋" w:hAnsi="仿宋"/>
                <w:sz w:val="24"/>
                <w:szCs w:val="24"/>
              </w:rPr>
            </w:pPr>
          </w:p>
        </w:tc>
        <w:tc>
          <w:tcPr>
            <w:tcW w:w="833" w:type="dxa"/>
            <w:vAlign w:val="center"/>
          </w:tcPr>
          <w:p w:rsidR="000C69E7" w:rsidRPr="00184071" w:rsidRDefault="000C69E7" w:rsidP="000C69E7">
            <w:pPr>
              <w:widowControl/>
              <w:spacing w:line="360" w:lineRule="auto"/>
              <w:jc w:val="left"/>
              <w:rPr>
                <w:rFonts w:ascii="仿宋" w:eastAsia="仿宋" w:hAnsi="仿宋"/>
                <w:sz w:val="24"/>
                <w:szCs w:val="24"/>
              </w:rPr>
            </w:pPr>
          </w:p>
        </w:tc>
        <w:tc>
          <w:tcPr>
            <w:tcW w:w="1807" w:type="dxa"/>
            <w:vAlign w:val="center"/>
          </w:tcPr>
          <w:p w:rsidR="000C69E7" w:rsidRPr="00184071" w:rsidRDefault="000C69E7" w:rsidP="000C69E7">
            <w:pPr>
              <w:widowControl/>
              <w:spacing w:line="360" w:lineRule="auto"/>
              <w:jc w:val="left"/>
              <w:rPr>
                <w:rFonts w:ascii="仿宋" w:eastAsia="仿宋" w:hAnsi="仿宋"/>
                <w:sz w:val="24"/>
                <w:szCs w:val="24"/>
              </w:rPr>
            </w:pPr>
          </w:p>
        </w:tc>
        <w:tc>
          <w:tcPr>
            <w:tcW w:w="2170" w:type="dxa"/>
            <w:gridSpan w:val="2"/>
            <w:vAlign w:val="center"/>
          </w:tcPr>
          <w:p w:rsidR="000C69E7" w:rsidRPr="00184071" w:rsidRDefault="000C69E7" w:rsidP="000C69E7">
            <w:pPr>
              <w:widowControl/>
              <w:spacing w:line="360" w:lineRule="auto"/>
              <w:jc w:val="left"/>
              <w:rPr>
                <w:rFonts w:ascii="仿宋" w:eastAsia="仿宋" w:hAnsi="仿宋"/>
                <w:sz w:val="24"/>
                <w:szCs w:val="24"/>
              </w:rPr>
            </w:pPr>
          </w:p>
        </w:tc>
        <w:tc>
          <w:tcPr>
            <w:tcW w:w="2193" w:type="dxa"/>
            <w:gridSpan w:val="2"/>
            <w:vAlign w:val="center"/>
          </w:tcPr>
          <w:p w:rsidR="000C69E7" w:rsidRPr="00184071" w:rsidRDefault="000C69E7" w:rsidP="000C69E7">
            <w:pPr>
              <w:widowControl/>
              <w:spacing w:line="360" w:lineRule="auto"/>
              <w:jc w:val="left"/>
              <w:rPr>
                <w:rFonts w:ascii="宋体" w:hAnsi="宋体" w:cs="宋体"/>
                <w:sz w:val="24"/>
                <w:szCs w:val="24"/>
              </w:rPr>
            </w:pPr>
          </w:p>
        </w:tc>
        <w:tc>
          <w:tcPr>
            <w:tcW w:w="1606" w:type="dxa"/>
          </w:tcPr>
          <w:p w:rsidR="000C69E7" w:rsidRDefault="000C69E7" w:rsidP="000C69E7">
            <w:r w:rsidRPr="000B47FF">
              <w:rPr>
                <w:rFonts w:ascii="仿宋" w:eastAsia="仿宋" w:hAnsi="仿宋" w:hint="eastAsia"/>
                <w:sz w:val="24"/>
              </w:rPr>
              <w:t>大床□、</w:t>
            </w:r>
            <w:proofErr w:type="gramStart"/>
            <w:r w:rsidRPr="000B47FF">
              <w:rPr>
                <w:rFonts w:ascii="仿宋" w:eastAsia="仿宋" w:hAnsi="仿宋" w:hint="eastAsia"/>
                <w:sz w:val="24"/>
              </w:rPr>
              <w:t>标间</w:t>
            </w:r>
            <w:proofErr w:type="gramEnd"/>
            <w:r w:rsidRPr="000B47FF">
              <w:rPr>
                <w:rFonts w:ascii="仿宋" w:eastAsia="仿宋" w:hAnsi="仿宋" w:hint="eastAsia"/>
                <w:sz w:val="24"/>
                <w:szCs w:val="24"/>
              </w:rPr>
              <w:t>□</w:t>
            </w:r>
          </w:p>
        </w:tc>
      </w:tr>
      <w:tr w:rsidR="000C69E7" w:rsidRPr="00184071" w:rsidTr="00AA085B">
        <w:trPr>
          <w:trHeight w:val="297"/>
          <w:tblCellSpacing w:w="0" w:type="dxa"/>
          <w:jc w:val="center"/>
        </w:trPr>
        <w:tc>
          <w:tcPr>
            <w:tcW w:w="1243" w:type="dxa"/>
            <w:vAlign w:val="center"/>
          </w:tcPr>
          <w:p w:rsidR="000C69E7" w:rsidRPr="00184071" w:rsidRDefault="000C69E7" w:rsidP="000C69E7">
            <w:pPr>
              <w:widowControl/>
              <w:spacing w:line="360" w:lineRule="auto"/>
              <w:jc w:val="left"/>
              <w:rPr>
                <w:rFonts w:ascii="仿宋" w:eastAsia="仿宋" w:hAnsi="仿宋"/>
                <w:sz w:val="24"/>
                <w:szCs w:val="24"/>
              </w:rPr>
            </w:pPr>
          </w:p>
        </w:tc>
        <w:tc>
          <w:tcPr>
            <w:tcW w:w="695" w:type="dxa"/>
            <w:vAlign w:val="center"/>
          </w:tcPr>
          <w:p w:rsidR="000C69E7" w:rsidRPr="00184071" w:rsidRDefault="000C69E7" w:rsidP="000C69E7">
            <w:pPr>
              <w:widowControl/>
              <w:spacing w:line="360" w:lineRule="auto"/>
              <w:jc w:val="left"/>
              <w:rPr>
                <w:rFonts w:ascii="仿宋" w:eastAsia="仿宋" w:hAnsi="仿宋"/>
                <w:sz w:val="24"/>
                <w:szCs w:val="24"/>
              </w:rPr>
            </w:pPr>
          </w:p>
        </w:tc>
        <w:tc>
          <w:tcPr>
            <w:tcW w:w="833" w:type="dxa"/>
            <w:vAlign w:val="center"/>
          </w:tcPr>
          <w:p w:rsidR="000C69E7" w:rsidRPr="00184071" w:rsidRDefault="000C69E7" w:rsidP="000C69E7">
            <w:pPr>
              <w:widowControl/>
              <w:spacing w:line="360" w:lineRule="auto"/>
              <w:jc w:val="left"/>
              <w:rPr>
                <w:rFonts w:ascii="仿宋" w:eastAsia="仿宋" w:hAnsi="仿宋"/>
                <w:sz w:val="24"/>
                <w:szCs w:val="24"/>
              </w:rPr>
            </w:pPr>
          </w:p>
        </w:tc>
        <w:tc>
          <w:tcPr>
            <w:tcW w:w="1807" w:type="dxa"/>
            <w:vAlign w:val="center"/>
          </w:tcPr>
          <w:p w:rsidR="000C69E7" w:rsidRPr="00184071" w:rsidRDefault="000C69E7" w:rsidP="000C69E7">
            <w:pPr>
              <w:widowControl/>
              <w:spacing w:line="360" w:lineRule="auto"/>
              <w:jc w:val="left"/>
              <w:rPr>
                <w:rFonts w:ascii="仿宋" w:eastAsia="仿宋" w:hAnsi="仿宋"/>
                <w:sz w:val="24"/>
                <w:szCs w:val="24"/>
              </w:rPr>
            </w:pPr>
          </w:p>
        </w:tc>
        <w:tc>
          <w:tcPr>
            <w:tcW w:w="2170" w:type="dxa"/>
            <w:gridSpan w:val="2"/>
            <w:vAlign w:val="center"/>
          </w:tcPr>
          <w:p w:rsidR="000C69E7" w:rsidRPr="00184071" w:rsidRDefault="000C69E7" w:rsidP="000C69E7">
            <w:pPr>
              <w:widowControl/>
              <w:spacing w:line="360" w:lineRule="auto"/>
              <w:jc w:val="left"/>
              <w:rPr>
                <w:rFonts w:ascii="仿宋" w:eastAsia="仿宋" w:hAnsi="仿宋"/>
                <w:sz w:val="24"/>
                <w:szCs w:val="24"/>
              </w:rPr>
            </w:pPr>
          </w:p>
        </w:tc>
        <w:tc>
          <w:tcPr>
            <w:tcW w:w="2193" w:type="dxa"/>
            <w:gridSpan w:val="2"/>
            <w:vAlign w:val="center"/>
          </w:tcPr>
          <w:p w:rsidR="000C69E7" w:rsidRPr="00184071" w:rsidRDefault="000C69E7" w:rsidP="000C69E7">
            <w:pPr>
              <w:widowControl/>
              <w:spacing w:line="360" w:lineRule="auto"/>
              <w:jc w:val="left"/>
              <w:rPr>
                <w:rFonts w:ascii="宋体" w:hAnsi="宋体" w:cs="宋体"/>
                <w:sz w:val="24"/>
                <w:szCs w:val="24"/>
              </w:rPr>
            </w:pPr>
          </w:p>
        </w:tc>
        <w:tc>
          <w:tcPr>
            <w:tcW w:w="1606" w:type="dxa"/>
            <w:vAlign w:val="center"/>
          </w:tcPr>
          <w:p w:rsidR="000C69E7" w:rsidRPr="00184071" w:rsidRDefault="000C69E7" w:rsidP="000C69E7">
            <w:pPr>
              <w:widowControl/>
              <w:spacing w:line="360" w:lineRule="auto"/>
              <w:jc w:val="center"/>
              <w:rPr>
                <w:rFonts w:ascii="仿宋" w:eastAsia="仿宋" w:hAnsi="仿宋"/>
                <w:sz w:val="24"/>
                <w:szCs w:val="24"/>
              </w:rPr>
            </w:pPr>
            <w:r w:rsidRPr="000B47FF">
              <w:rPr>
                <w:rFonts w:ascii="仿宋" w:eastAsia="仿宋" w:hAnsi="仿宋" w:hint="eastAsia"/>
                <w:sz w:val="24"/>
              </w:rPr>
              <w:t>大床□、</w:t>
            </w:r>
            <w:proofErr w:type="gramStart"/>
            <w:r w:rsidRPr="000B47FF">
              <w:rPr>
                <w:rFonts w:ascii="仿宋" w:eastAsia="仿宋" w:hAnsi="仿宋" w:hint="eastAsia"/>
                <w:sz w:val="24"/>
              </w:rPr>
              <w:t>标间</w:t>
            </w:r>
            <w:proofErr w:type="gramEnd"/>
            <w:r w:rsidRPr="000B47FF">
              <w:rPr>
                <w:rFonts w:ascii="仿宋" w:eastAsia="仿宋" w:hAnsi="仿宋" w:hint="eastAsia"/>
                <w:sz w:val="24"/>
                <w:szCs w:val="24"/>
              </w:rPr>
              <w:t>□</w:t>
            </w:r>
          </w:p>
        </w:tc>
      </w:tr>
      <w:tr w:rsidR="000C69E7" w:rsidRPr="00184071" w:rsidTr="00861651">
        <w:trPr>
          <w:trHeight w:val="297"/>
          <w:tblCellSpacing w:w="0" w:type="dxa"/>
          <w:jc w:val="center"/>
        </w:trPr>
        <w:tc>
          <w:tcPr>
            <w:tcW w:w="1243" w:type="dxa"/>
            <w:vAlign w:val="center"/>
          </w:tcPr>
          <w:p w:rsidR="000C69E7" w:rsidRPr="00184071" w:rsidRDefault="000C69E7" w:rsidP="000C69E7">
            <w:pPr>
              <w:widowControl/>
              <w:spacing w:line="360" w:lineRule="auto"/>
              <w:jc w:val="left"/>
              <w:rPr>
                <w:rFonts w:ascii="仿宋" w:eastAsia="仿宋" w:hAnsi="仿宋"/>
                <w:sz w:val="24"/>
                <w:szCs w:val="24"/>
              </w:rPr>
            </w:pPr>
          </w:p>
        </w:tc>
        <w:tc>
          <w:tcPr>
            <w:tcW w:w="695" w:type="dxa"/>
            <w:vAlign w:val="center"/>
          </w:tcPr>
          <w:p w:rsidR="000C69E7" w:rsidRPr="00184071" w:rsidRDefault="000C69E7" w:rsidP="000C69E7">
            <w:pPr>
              <w:widowControl/>
              <w:spacing w:line="360" w:lineRule="auto"/>
              <w:jc w:val="left"/>
              <w:rPr>
                <w:rFonts w:ascii="仿宋" w:eastAsia="仿宋" w:hAnsi="仿宋"/>
                <w:sz w:val="24"/>
                <w:szCs w:val="24"/>
              </w:rPr>
            </w:pPr>
          </w:p>
        </w:tc>
        <w:tc>
          <w:tcPr>
            <w:tcW w:w="833" w:type="dxa"/>
            <w:vAlign w:val="center"/>
          </w:tcPr>
          <w:p w:rsidR="000C69E7" w:rsidRPr="00184071" w:rsidRDefault="000C69E7" w:rsidP="000C69E7">
            <w:pPr>
              <w:widowControl/>
              <w:spacing w:line="360" w:lineRule="auto"/>
              <w:jc w:val="left"/>
              <w:rPr>
                <w:rFonts w:ascii="仿宋" w:eastAsia="仿宋" w:hAnsi="仿宋"/>
                <w:sz w:val="24"/>
                <w:szCs w:val="24"/>
              </w:rPr>
            </w:pPr>
          </w:p>
        </w:tc>
        <w:tc>
          <w:tcPr>
            <w:tcW w:w="1807" w:type="dxa"/>
            <w:vAlign w:val="center"/>
          </w:tcPr>
          <w:p w:rsidR="000C69E7" w:rsidRPr="00184071" w:rsidRDefault="000C69E7" w:rsidP="000C69E7">
            <w:pPr>
              <w:widowControl/>
              <w:spacing w:line="360" w:lineRule="auto"/>
              <w:jc w:val="left"/>
              <w:rPr>
                <w:rFonts w:ascii="仿宋" w:eastAsia="仿宋" w:hAnsi="仿宋"/>
                <w:sz w:val="24"/>
                <w:szCs w:val="24"/>
              </w:rPr>
            </w:pPr>
          </w:p>
        </w:tc>
        <w:tc>
          <w:tcPr>
            <w:tcW w:w="2170" w:type="dxa"/>
            <w:gridSpan w:val="2"/>
            <w:vAlign w:val="center"/>
          </w:tcPr>
          <w:p w:rsidR="000C69E7" w:rsidRPr="00184071" w:rsidRDefault="000C69E7" w:rsidP="000C69E7">
            <w:pPr>
              <w:widowControl/>
              <w:spacing w:line="360" w:lineRule="auto"/>
              <w:jc w:val="left"/>
              <w:rPr>
                <w:rFonts w:ascii="仿宋" w:eastAsia="仿宋" w:hAnsi="仿宋"/>
                <w:sz w:val="24"/>
                <w:szCs w:val="24"/>
              </w:rPr>
            </w:pPr>
          </w:p>
        </w:tc>
        <w:tc>
          <w:tcPr>
            <w:tcW w:w="2193" w:type="dxa"/>
            <w:gridSpan w:val="2"/>
            <w:vAlign w:val="center"/>
          </w:tcPr>
          <w:p w:rsidR="000C69E7" w:rsidRPr="00184071" w:rsidRDefault="000C69E7" w:rsidP="000C69E7">
            <w:pPr>
              <w:widowControl/>
              <w:spacing w:line="360" w:lineRule="auto"/>
              <w:jc w:val="left"/>
              <w:rPr>
                <w:rFonts w:ascii="宋体" w:hAnsi="宋体" w:cs="宋体"/>
                <w:sz w:val="24"/>
                <w:szCs w:val="24"/>
              </w:rPr>
            </w:pPr>
          </w:p>
        </w:tc>
        <w:tc>
          <w:tcPr>
            <w:tcW w:w="1606" w:type="dxa"/>
          </w:tcPr>
          <w:p w:rsidR="000C69E7" w:rsidRDefault="000C69E7" w:rsidP="000C69E7">
            <w:r w:rsidRPr="008A77E9">
              <w:rPr>
                <w:rFonts w:ascii="仿宋" w:eastAsia="仿宋" w:hAnsi="仿宋" w:hint="eastAsia"/>
                <w:sz w:val="24"/>
              </w:rPr>
              <w:t>大床□、</w:t>
            </w:r>
            <w:proofErr w:type="gramStart"/>
            <w:r w:rsidRPr="008A77E9">
              <w:rPr>
                <w:rFonts w:ascii="仿宋" w:eastAsia="仿宋" w:hAnsi="仿宋" w:hint="eastAsia"/>
                <w:sz w:val="24"/>
              </w:rPr>
              <w:t>标间</w:t>
            </w:r>
            <w:proofErr w:type="gramEnd"/>
            <w:r w:rsidRPr="008A77E9">
              <w:rPr>
                <w:rFonts w:ascii="仿宋" w:eastAsia="仿宋" w:hAnsi="仿宋" w:hint="eastAsia"/>
                <w:sz w:val="24"/>
                <w:szCs w:val="24"/>
              </w:rPr>
              <w:t>□</w:t>
            </w:r>
          </w:p>
        </w:tc>
      </w:tr>
      <w:tr w:rsidR="000C69E7" w:rsidRPr="00184071" w:rsidTr="00861651">
        <w:trPr>
          <w:trHeight w:val="297"/>
          <w:tblCellSpacing w:w="0" w:type="dxa"/>
          <w:jc w:val="center"/>
        </w:trPr>
        <w:tc>
          <w:tcPr>
            <w:tcW w:w="1243" w:type="dxa"/>
            <w:vAlign w:val="center"/>
          </w:tcPr>
          <w:p w:rsidR="000C69E7" w:rsidRPr="00184071" w:rsidRDefault="000C69E7" w:rsidP="000C69E7">
            <w:pPr>
              <w:widowControl/>
              <w:spacing w:line="360" w:lineRule="auto"/>
              <w:jc w:val="left"/>
              <w:rPr>
                <w:rFonts w:ascii="仿宋" w:eastAsia="仿宋" w:hAnsi="仿宋"/>
                <w:sz w:val="24"/>
                <w:szCs w:val="24"/>
              </w:rPr>
            </w:pPr>
          </w:p>
        </w:tc>
        <w:tc>
          <w:tcPr>
            <w:tcW w:w="695" w:type="dxa"/>
            <w:vAlign w:val="center"/>
          </w:tcPr>
          <w:p w:rsidR="000C69E7" w:rsidRPr="00184071" w:rsidRDefault="000C69E7" w:rsidP="000C69E7">
            <w:pPr>
              <w:widowControl/>
              <w:spacing w:line="360" w:lineRule="auto"/>
              <w:jc w:val="left"/>
              <w:rPr>
                <w:rFonts w:ascii="仿宋" w:eastAsia="仿宋" w:hAnsi="仿宋"/>
                <w:sz w:val="24"/>
                <w:szCs w:val="24"/>
              </w:rPr>
            </w:pPr>
          </w:p>
        </w:tc>
        <w:tc>
          <w:tcPr>
            <w:tcW w:w="833" w:type="dxa"/>
            <w:vAlign w:val="center"/>
          </w:tcPr>
          <w:p w:rsidR="000C69E7" w:rsidRPr="00184071" w:rsidRDefault="000C69E7" w:rsidP="000C69E7">
            <w:pPr>
              <w:widowControl/>
              <w:spacing w:line="360" w:lineRule="auto"/>
              <w:jc w:val="left"/>
              <w:rPr>
                <w:rFonts w:ascii="仿宋" w:eastAsia="仿宋" w:hAnsi="仿宋"/>
                <w:sz w:val="24"/>
                <w:szCs w:val="24"/>
              </w:rPr>
            </w:pPr>
          </w:p>
        </w:tc>
        <w:tc>
          <w:tcPr>
            <w:tcW w:w="1807" w:type="dxa"/>
            <w:vAlign w:val="center"/>
          </w:tcPr>
          <w:p w:rsidR="000C69E7" w:rsidRPr="00184071" w:rsidRDefault="000C69E7" w:rsidP="000C69E7">
            <w:pPr>
              <w:widowControl/>
              <w:spacing w:line="360" w:lineRule="auto"/>
              <w:jc w:val="left"/>
              <w:rPr>
                <w:rFonts w:ascii="仿宋" w:eastAsia="仿宋" w:hAnsi="仿宋"/>
                <w:sz w:val="24"/>
                <w:szCs w:val="24"/>
              </w:rPr>
            </w:pPr>
          </w:p>
        </w:tc>
        <w:tc>
          <w:tcPr>
            <w:tcW w:w="2170" w:type="dxa"/>
            <w:gridSpan w:val="2"/>
            <w:vAlign w:val="center"/>
          </w:tcPr>
          <w:p w:rsidR="000C69E7" w:rsidRPr="00184071" w:rsidRDefault="000C69E7" w:rsidP="000C69E7">
            <w:pPr>
              <w:widowControl/>
              <w:spacing w:line="360" w:lineRule="auto"/>
              <w:jc w:val="left"/>
              <w:rPr>
                <w:rFonts w:ascii="仿宋" w:eastAsia="仿宋" w:hAnsi="仿宋"/>
                <w:sz w:val="24"/>
                <w:szCs w:val="24"/>
              </w:rPr>
            </w:pPr>
          </w:p>
        </w:tc>
        <w:tc>
          <w:tcPr>
            <w:tcW w:w="2193" w:type="dxa"/>
            <w:gridSpan w:val="2"/>
            <w:vAlign w:val="center"/>
          </w:tcPr>
          <w:p w:rsidR="000C69E7" w:rsidRPr="00184071" w:rsidRDefault="000C69E7" w:rsidP="000C69E7">
            <w:pPr>
              <w:widowControl/>
              <w:spacing w:line="360" w:lineRule="auto"/>
              <w:jc w:val="left"/>
              <w:rPr>
                <w:rFonts w:ascii="宋体" w:hAnsi="宋体" w:cs="宋体"/>
                <w:sz w:val="24"/>
                <w:szCs w:val="24"/>
              </w:rPr>
            </w:pPr>
          </w:p>
        </w:tc>
        <w:tc>
          <w:tcPr>
            <w:tcW w:w="1606" w:type="dxa"/>
          </w:tcPr>
          <w:p w:rsidR="000C69E7" w:rsidRDefault="000C69E7" w:rsidP="000C69E7">
            <w:r w:rsidRPr="008A77E9">
              <w:rPr>
                <w:rFonts w:ascii="仿宋" w:eastAsia="仿宋" w:hAnsi="仿宋" w:hint="eastAsia"/>
                <w:sz w:val="24"/>
              </w:rPr>
              <w:t>大床□、</w:t>
            </w:r>
            <w:proofErr w:type="gramStart"/>
            <w:r w:rsidRPr="008A77E9">
              <w:rPr>
                <w:rFonts w:ascii="仿宋" w:eastAsia="仿宋" w:hAnsi="仿宋" w:hint="eastAsia"/>
                <w:sz w:val="24"/>
              </w:rPr>
              <w:t>标间</w:t>
            </w:r>
            <w:proofErr w:type="gramEnd"/>
            <w:r w:rsidRPr="008A77E9">
              <w:rPr>
                <w:rFonts w:ascii="仿宋" w:eastAsia="仿宋" w:hAnsi="仿宋" w:hint="eastAsia"/>
                <w:sz w:val="24"/>
                <w:szCs w:val="24"/>
              </w:rPr>
              <w:t>□</w:t>
            </w:r>
          </w:p>
        </w:tc>
      </w:tr>
      <w:tr w:rsidR="001B79FC" w:rsidRPr="00184071" w:rsidTr="00AA085B">
        <w:trPr>
          <w:trHeight w:val="484"/>
          <w:tblCellSpacing w:w="0" w:type="dxa"/>
          <w:jc w:val="center"/>
        </w:trPr>
        <w:tc>
          <w:tcPr>
            <w:tcW w:w="10547" w:type="dxa"/>
            <w:gridSpan w:val="9"/>
            <w:vAlign w:val="center"/>
          </w:tcPr>
          <w:p w:rsidR="001B79FC" w:rsidRPr="00184071" w:rsidRDefault="001B79FC" w:rsidP="001B79FC">
            <w:pPr>
              <w:widowControl/>
              <w:spacing w:line="360" w:lineRule="auto"/>
              <w:jc w:val="left"/>
              <w:rPr>
                <w:rFonts w:ascii="仿宋" w:eastAsia="仿宋" w:hAnsi="仿宋"/>
                <w:sz w:val="24"/>
                <w:szCs w:val="24"/>
              </w:rPr>
            </w:pPr>
            <w:r>
              <w:rPr>
                <w:rFonts w:ascii="仿宋" w:eastAsia="仿宋" w:hAnsi="仿宋" w:hint="eastAsia"/>
                <w:sz w:val="24"/>
                <w:szCs w:val="24"/>
              </w:rPr>
              <w:t>开发票单位名称：</w:t>
            </w:r>
          </w:p>
        </w:tc>
      </w:tr>
      <w:tr w:rsidR="001B79FC" w:rsidRPr="00184071" w:rsidTr="00AA085B">
        <w:trPr>
          <w:trHeight w:val="484"/>
          <w:tblCellSpacing w:w="0" w:type="dxa"/>
          <w:jc w:val="center"/>
        </w:trPr>
        <w:tc>
          <w:tcPr>
            <w:tcW w:w="10547" w:type="dxa"/>
            <w:gridSpan w:val="9"/>
            <w:vAlign w:val="center"/>
          </w:tcPr>
          <w:p w:rsidR="001B79FC" w:rsidRDefault="001B79FC" w:rsidP="001B79FC">
            <w:pPr>
              <w:widowControl/>
              <w:spacing w:line="360" w:lineRule="auto"/>
              <w:jc w:val="left"/>
              <w:rPr>
                <w:rFonts w:ascii="仿宋" w:eastAsia="仿宋" w:hAnsi="仿宋"/>
                <w:sz w:val="24"/>
                <w:szCs w:val="24"/>
              </w:rPr>
            </w:pPr>
            <w:r>
              <w:rPr>
                <w:rFonts w:ascii="仿宋" w:eastAsia="仿宋" w:hAnsi="仿宋" w:hint="eastAsia"/>
                <w:sz w:val="24"/>
                <w:szCs w:val="24"/>
              </w:rPr>
              <w:t>开发票项目：培训费（   ）会议费（   ）会务费（   ）</w:t>
            </w:r>
          </w:p>
        </w:tc>
      </w:tr>
      <w:tr w:rsidR="001B79FC" w:rsidRPr="00184071" w:rsidTr="00AA085B">
        <w:trPr>
          <w:trHeight w:val="469"/>
          <w:tblCellSpacing w:w="0" w:type="dxa"/>
          <w:jc w:val="center"/>
        </w:trPr>
        <w:tc>
          <w:tcPr>
            <w:tcW w:w="10547" w:type="dxa"/>
            <w:gridSpan w:val="9"/>
            <w:vAlign w:val="center"/>
          </w:tcPr>
          <w:p w:rsidR="001B79FC" w:rsidRDefault="001B79FC" w:rsidP="001B79FC">
            <w:pPr>
              <w:widowControl/>
              <w:spacing w:line="360" w:lineRule="auto"/>
              <w:jc w:val="left"/>
              <w:rPr>
                <w:rFonts w:ascii="仿宋" w:eastAsia="仿宋" w:hAnsi="仿宋"/>
                <w:sz w:val="24"/>
                <w:szCs w:val="24"/>
              </w:rPr>
            </w:pPr>
            <w:r>
              <w:rPr>
                <w:rFonts w:ascii="仿宋" w:eastAsia="仿宋" w:hAnsi="仿宋" w:hint="eastAsia"/>
                <w:sz w:val="24"/>
                <w:szCs w:val="24"/>
              </w:rPr>
              <w:t>发票</w:t>
            </w:r>
            <w:r>
              <w:rPr>
                <w:rFonts w:ascii="仿宋" w:eastAsia="仿宋" w:hAnsi="仿宋"/>
                <w:sz w:val="24"/>
                <w:szCs w:val="24"/>
              </w:rPr>
              <w:t>类型：增值</w:t>
            </w:r>
            <w:r>
              <w:rPr>
                <w:rFonts w:ascii="仿宋" w:eastAsia="仿宋" w:hAnsi="仿宋" w:hint="eastAsia"/>
                <w:sz w:val="24"/>
                <w:szCs w:val="24"/>
              </w:rPr>
              <w:t>税</w:t>
            </w:r>
            <w:r>
              <w:rPr>
                <w:rFonts w:ascii="仿宋" w:eastAsia="仿宋" w:hAnsi="仿宋"/>
                <w:sz w:val="24"/>
                <w:szCs w:val="24"/>
              </w:rPr>
              <w:t>专</w:t>
            </w:r>
            <w:r>
              <w:rPr>
                <w:rFonts w:ascii="仿宋" w:eastAsia="仿宋" w:hAnsi="仿宋" w:hint="eastAsia"/>
                <w:sz w:val="24"/>
                <w:szCs w:val="24"/>
              </w:rPr>
              <w:t>用</w:t>
            </w:r>
            <w:r>
              <w:rPr>
                <w:rFonts w:ascii="仿宋" w:eastAsia="仿宋" w:hAnsi="仿宋"/>
                <w:sz w:val="24"/>
                <w:szCs w:val="24"/>
              </w:rPr>
              <w:t>发</w:t>
            </w:r>
            <w:r>
              <w:rPr>
                <w:rFonts w:ascii="仿宋" w:eastAsia="仿宋" w:hAnsi="仿宋" w:hint="eastAsia"/>
                <w:sz w:val="24"/>
                <w:szCs w:val="24"/>
              </w:rPr>
              <w:t>票（   ）     增</w:t>
            </w:r>
            <w:r>
              <w:rPr>
                <w:rFonts w:ascii="仿宋" w:eastAsia="仿宋" w:hAnsi="仿宋"/>
                <w:sz w:val="24"/>
                <w:szCs w:val="24"/>
              </w:rPr>
              <w:t>值</w:t>
            </w:r>
            <w:r>
              <w:rPr>
                <w:rFonts w:ascii="仿宋" w:eastAsia="仿宋" w:hAnsi="仿宋" w:hint="eastAsia"/>
                <w:sz w:val="24"/>
                <w:szCs w:val="24"/>
              </w:rPr>
              <w:t>税</w:t>
            </w:r>
            <w:r>
              <w:rPr>
                <w:rFonts w:ascii="仿宋" w:eastAsia="仿宋" w:hAnsi="仿宋"/>
                <w:sz w:val="24"/>
                <w:szCs w:val="24"/>
              </w:rPr>
              <w:t>普通发票</w:t>
            </w:r>
            <w:r>
              <w:rPr>
                <w:rFonts w:ascii="仿宋" w:eastAsia="仿宋" w:hAnsi="仿宋" w:hint="eastAsia"/>
                <w:sz w:val="24"/>
                <w:szCs w:val="24"/>
              </w:rPr>
              <w:t>（   ）</w:t>
            </w:r>
          </w:p>
        </w:tc>
      </w:tr>
      <w:tr w:rsidR="001B79FC" w:rsidRPr="00184071" w:rsidTr="009A15D5">
        <w:trPr>
          <w:trHeight w:val="1344"/>
          <w:tblCellSpacing w:w="0" w:type="dxa"/>
          <w:jc w:val="center"/>
        </w:trPr>
        <w:tc>
          <w:tcPr>
            <w:tcW w:w="6748" w:type="dxa"/>
            <w:gridSpan w:val="6"/>
          </w:tcPr>
          <w:p w:rsidR="001B79FC" w:rsidRPr="00F81554" w:rsidRDefault="001B79FC" w:rsidP="001B79FC">
            <w:pPr>
              <w:widowControl/>
              <w:shd w:val="clear" w:color="auto" w:fill="FFFFFF"/>
              <w:spacing w:before="75" w:after="75" w:line="270" w:lineRule="atLeast"/>
              <w:jc w:val="left"/>
              <w:rPr>
                <w:rFonts w:ascii="仿宋" w:eastAsia="仿宋" w:hAnsi="仿宋" w:cs="Tahoma"/>
                <w:b/>
                <w:color w:val="000000"/>
                <w:kern w:val="0"/>
                <w:sz w:val="24"/>
                <w:szCs w:val="24"/>
              </w:rPr>
            </w:pPr>
            <w:r w:rsidRPr="00F81554">
              <w:rPr>
                <w:rFonts w:ascii="仿宋" w:eastAsia="仿宋" w:hAnsi="仿宋" w:cs="Tahoma"/>
                <w:b/>
                <w:color w:val="000000"/>
                <w:kern w:val="0"/>
                <w:sz w:val="24"/>
                <w:szCs w:val="24"/>
              </w:rPr>
              <w:t>收款</w:t>
            </w:r>
            <w:r w:rsidRPr="00F81554">
              <w:rPr>
                <w:rFonts w:ascii="仿宋" w:eastAsia="仿宋" w:hAnsi="仿宋" w:cs="Tahoma" w:hint="eastAsia"/>
                <w:b/>
                <w:color w:val="000000"/>
                <w:kern w:val="0"/>
                <w:sz w:val="24"/>
                <w:szCs w:val="24"/>
              </w:rPr>
              <w:t>账</w:t>
            </w:r>
            <w:r w:rsidRPr="00F81554">
              <w:rPr>
                <w:rFonts w:ascii="仿宋" w:eastAsia="仿宋" w:hAnsi="仿宋" w:cs="Tahoma"/>
                <w:b/>
                <w:color w:val="000000"/>
                <w:kern w:val="0"/>
                <w:sz w:val="24"/>
                <w:szCs w:val="24"/>
              </w:rPr>
              <w:t>号：</w:t>
            </w:r>
          </w:p>
          <w:p w:rsidR="001B79FC" w:rsidRPr="003D3B7C" w:rsidRDefault="001B79FC" w:rsidP="001B79FC">
            <w:pPr>
              <w:rPr>
                <w:rFonts w:ascii="仿宋" w:eastAsia="仿宋" w:hAnsi="仿宋" w:cs="Tahoma"/>
                <w:color w:val="000000"/>
                <w:kern w:val="0"/>
                <w:sz w:val="24"/>
                <w:szCs w:val="24"/>
              </w:rPr>
            </w:pPr>
            <w:r w:rsidRPr="003D3B7C">
              <w:rPr>
                <w:rFonts w:ascii="仿宋" w:eastAsia="仿宋" w:hAnsi="仿宋" w:cs="Tahoma" w:hint="eastAsia"/>
                <w:color w:val="000000"/>
                <w:kern w:val="0"/>
                <w:sz w:val="24"/>
                <w:szCs w:val="24"/>
              </w:rPr>
              <w:t>户</w:t>
            </w:r>
            <w:r w:rsidRPr="003D3B7C">
              <w:rPr>
                <w:rFonts w:ascii="仿宋" w:eastAsia="仿宋" w:hAnsi="仿宋" w:cs="Tahoma"/>
                <w:color w:val="000000"/>
                <w:kern w:val="0"/>
                <w:sz w:val="24"/>
                <w:szCs w:val="24"/>
              </w:rPr>
              <w:t xml:space="preserve">  </w:t>
            </w:r>
            <w:r w:rsidRPr="003D3B7C">
              <w:rPr>
                <w:rFonts w:ascii="仿宋" w:eastAsia="仿宋" w:hAnsi="仿宋" w:cs="Tahoma" w:hint="eastAsia"/>
                <w:color w:val="000000"/>
                <w:kern w:val="0"/>
                <w:sz w:val="24"/>
                <w:szCs w:val="24"/>
              </w:rPr>
              <w:t>名：北京市</w:t>
            </w:r>
            <w:proofErr w:type="gramStart"/>
            <w:r w:rsidRPr="003D3B7C">
              <w:rPr>
                <w:rFonts w:ascii="仿宋" w:eastAsia="仿宋" w:hAnsi="仿宋" w:cs="Tahoma" w:hint="eastAsia"/>
                <w:color w:val="000000"/>
                <w:kern w:val="0"/>
                <w:sz w:val="24"/>
                <w:szCs w:val="24"/>
              </w:rPr>
              <w:t>中燃联</w:t>
            </w:r>
            <w:proofErr w:type="gramEnd"/>
            <w:r w:rsidRPr="003D3B7C">
              <w:rPr>
                <w:rFonts w:ascii="仿宋" w:eastAsia="仿宋" w:hAnsi="仿宋" w:cs="Tahoma" w:hint="eastAsia"/>
                <w:color w:val="000000"/>
                <w:kern w:val="0"/>
                <w:sz w:val="24"/>
                <w:szCs w:val="24"/>
              </w:rPr>
              <w:t>信息咨询中心</w:t>
            </w:r>
          </w:p>
          <w:p w:rsidR="001B79FC" w:rsidRPr="003D3B7C" w:rsidRDefault="001B79FC" w:rsidP="001B79FC">
            <w:pPr>
              <w:widowControl/>
              <w:shd w:val="clear" w:color="auto" w:fill="FFFFFF"/>
              <w:spacing w:before="75" w:after="75" w:line="270" w:lineRule="atLeast"/>
              <w:jc w:val="left"/>
              <w:rPr>
                <w:rFonts w:ascii="仿宋" w:eastAsia="仿宋" w:hAnsi="仿宋" w:cs="Tahoma"/>
                <w:color w:val="000000"/>
                <w:kern w:val="0"/>
                <w:sz w:val="24"/>
                <w:szCs w:val="24"/>
              </w:rPr>
            </w:pPr>
            <w:r w:rsidRPr="003D3B7C">
              <w:rPr>
                <w:rFonts w:ascii="仿宋" w:eastAsia="仿宋" w:hAnsi="仿宋" w:cs="Tahoma" w:hint="eastAsia"/>
                <w:color w:val="000000"/>
                <w:kern w:val="0"/>
                <w:sz w:val="24"/>
                <w:szCs w:val="24"/>
              </w:rPr>
              <w:t>开户行：中国银行北京丰台东大街支行</w:t>
            </w:r>
          </w:p>
          <w:p w:rsidR="001B79FC" w:rsidRPr="00312A8C" w:rsidRDefault="001B79FC" w:rsidP="001B79FC">
            <w:pPr>
              <w:widowControl/>
              <w:spacing w:line="360" w:lineRule="auto"/>
              <w:jc w:val="left"/>
              <w:rPr>
                <w:rFonts w:ascii="仿宋" w:eastAsia="仿宋" w:hAnsi="仿宋"/>
                <w:sz w:val="24"/>
              </w:rPr>
            </w:pPr>
            <w:proofErr w:type="gramStart"/>
            <w:r w:rsidRPr="003D3B7C">
              <w:rPr>
                <w:rFonts w:ascii="仿宋" w:eastAsia="仿宋" w:hAnsi="仿宋" w:cs="Tahoma" w:hint="eastAsia"/>
                <w:color w:val="000000"/>
                <w:kern w:val="0"/>
                <w:sz w:val="24"/>
                <w:szCs w:val="24"/>
              </w:rPr>
              <w:t>账</w:t>
            </w:r>
            <w:proofErr w:type="gramEnd"/>
            <w:r w:rsidRPr="003D3B7C">
              <w:rPr>
                <w:rFonts w:ascii="仿宋" w:eastAsia="仿宋" w:hAnsi="仿宋" w:cs="Tahoma"/>
                <w:color w:val="000000"/>
                <w:kern w:val="0"/>
                <w:sz w:val="24"/>
                <w:szCs w:val="24"/>
              </w:rPr>
              <w:t xml:space="preserve">  </w:t>
            </w:r>
            <w:r w:rsidRPr="003D3B7C">
              <w:rPr>
                <w:rFonts w:ascii="仿宋" w:eastAsia="仿宋" w:hAnsi="仿宋" w:cs="Tahoma" w:hint="eastAsia"/>
                <w:color w:val="000000"/>
                <w:kern w:val="0"/>
                <w:sz w:val="24"/>
                <w:szCs w:val="24"/>
              </w:rPr>
              <w:t>号：3220 6400 9805</w:t>
            </w:r>
          </w:p>
        </w:tc>
        <w:tc>
          <w:tcPr>
            <w:tcW w:w="3799" w:type="dxa"/>
            <w:gridSpan w:val="3"/>
          </w:tcPr>
          <w:p w:rsidR="001B79FC" w:rsidRDefault="001B79FC" w:rsidP="001B79FC">
            <w:pPr>
              <w:spacing w:line="360" w:lineRule="auto"/>
              <w:rPr>
                <w:rFonts w:ascii="仿宋" w:eastAsia="仿宋" w:hAnsi="仿宋"/>
                <w:b/>
                <w:sz w:val="24"/>
                <w:szCs w:val="24"/>
              </w:rPr>
            </w:pPr>
            <w:r w:rsidRPr="00A25C44">
              <w:rPr>
                <w:rFonts w:ascii="仿宋" w:eastAsia="仿宋" w:hAnsi="仿宋" w:hint="eastAsia"/>
                <w:sz w:val="24"/>
                <w:szCs w:val="24"/>
              </w:rPr>
              <w:t>报名单位（公章）：</w:t>
            </w:r>
          </w:p>
          <w:p w:rsidR="001B79FC" w:rsidRPr="00A25C44" w:rsidRDefault="001B79FC" w:rsidP="001B79FC">
            <w:pPr>
              <w:spacing w:line="360" w:lineRule="auto"/>
              <w:rPr>
                <w:rFonts w:ascii="仿宋" w:eastAsia="仿宋" w:hAnsi="仿宋"/>
                <w:sz w:val="24"/>
                <w:szCs w:val="24"/>
              </w:rPr>
            </w:pPr>
            <w:r w:rsidRPr="00A25C44">
              <w:rPr>
                <w:rFonts w:ascii="仿宋" w:eastAsia="仿宋" w:hAnsi="仿宋" w:hint="eastAsia"/>
                <w:sz w:val="24"/>
                <w:szCs w:val="24"/>
              </w:rPr>
              <w:t>负责人签字：</w:t>
            </w:r>
          </w:p>
          <w:p w:rsidR="001B79FC" w:rsidRPr="00312A8C" w:rsidRDefault="001B79FC" w:rsidP="001B79FC">
            <w:pPr>
              <w:spacing w:line="360" w:lineRule="auto"/>
              <w:rPr>
                <w:rFonts w:ascii="仿宋" w:eastAsia="仿宋" w:hAnsi="仿宋"/>
                <w:sz w:val="28"/>
                <w:szCs w:val="28"/>
              </w:rPr>
            </w:pPr>
            <w:r w:rsidRPr="00A25C44">
              <w:rPr>
                <w:rFonts w:ascii="仿宋" w:eastAsia="仿宋" w:hAnsi="仿宋" w:hint="eastAsia"/>
                <w:sz w:val="24"/>
                <w:szCs w:val="24"/>
              </w:rPr>
              <w:t>日期：</w:t>
            </w:r>
          </w:p>
        </w:tc>
      </w:tr>
      <w:tr w:rsidR="001B79FC" w:rsidRPr="00184071" w:rsidTr="001B79FC">
        <w:trPr>
          <w:trHeight w:val="1132"/>
          <w:tblCellSpacing w:w="0" w:type="dxa"/>
          <w:jc w:val="center"/>
        </w:trPr>
        <w:tc>
          <w:tcPr>
            <w:tcW w:w="10547" w:type="dxa"/>
            <w:gridSpan w:val="9"/>
          </w:tcPr>
          <w:p w:rsidR="001B79FC" w:rsidRPr="008F1232" w:rsidRDefault="001B79FC" w:rsidP="001B79FC">
            <w:pPr>
              <w:spacing w:line="360" w:lineRule="auto"/>
              <w:rPr>
                <w:rFonts w:ascii="仿宋" w:eastAsia="仿宋" w:hAnsi="仿宋"/>
                <w:sz w:val="24"/>
              </w:rPr>
            </w:pPr>
            <w:r w:rsidRPr="008F1232">
              <w:rPr>
                <w:rFonts w:ascii="仿宋" w:eastAsia="仿宋" w:hAnsi="仿宋" w:hint="eastAsia"/>
                <w:sz w:val="24"/>
              </w:rPr>
              <w:t>组委会秘书处：</w:t>
            </w:r>
          </w:p>
          <w:p w:rsidR="001B79FC" w:rsidRDefault="001B79FC" w:rsidP="001B79FC">
            <w:pPr>
              <w:spacing w:line="360" w:lineRule="auto"/>
              <w:ind w:firstLineChars="100" w:firstLine="240"/>
              <w:rPr>
                <w:rFonts w:ascii="仿宋" w:eastAsia="仿宋" w:hAnsi="仿宋"/>
                <w:sz w:val="24"/>
              </w:rPr>
            </w:pPr>
            <w:r>
              <w:rPr>
                <w:rFonts w:ascii="仿宋" w:eastAsia="仿宋" w:hAnsi="仿宋" w:hint="eastAsia"/>
                <w:sz w:val="24"/>
              </w:rPr>
              <w:t>贾主任</w:t>
            </w:r>
            <w:r w:rsidRPr="008F1232">
              <w:rPr>
                <w:rFonts w:ascii="仿宋" w:eastAsia="仿宋" w:hAnsi="仿宋" w:hint="eastAsia"/>
                <w:sz w:val="24"/>
              </w:rPr>
              <w:t>：</w:t>
            </w:r>
            <w:r w:rsidRPr="008F1232">
              <w:rPr>
                <w:rFonts w:ascii="仿宋" w:eastAsia="仿宋" w:hAnsi="仿宋"/>
                <w:sz w:val="24"/>
              </w:rPr>
              <w:t>1</w:t>
            </w:r>
            <w:r>
              <w:rPr>
                <w:rFonts w:ascii="仿宋" w:eastAsia="仿宋" w:hAnsi="仿宋"/>
                <w:sz w:val="24"/>
              </w:rPr>
              <w:t>3683043745</w:t>
            </w:r>
          </w:p>
          <w:p w:rsidR="001B79FC" w:rsidRPr="00312A8C" w:rsidRDefault="001B79FC" w:rsidP="001B79FC">
            <w:pPr>
              <w:spacing w:line="360" w:lineRule="auto"/>
              <w:ind w:firstLineChars="100" w:firstLine="240"/>
              <w:rPr>
                <w:rFonts w:ascii="仿宋" w:eastAsia="仿宋" w:hAnsi="仿宋"/>
                <w:sz w:val="28"/>
                <w:szCs w:val="28"/>
              </w:rPr>
            </w:pPr>
            <w:r>
              <w:rPr>
                <w:rFonts w:ascii="仿宋" w:eastAsia="仿宋" w:hAnsi="仿宋" w:hint="eastAsia"/>
                <w:sz w:val="24"/>
              </w:rPr>
              <w:t>微信</w:t>
            </w:r>
            <w:r>
              <w:rPr>
                <w:rFonts w:ascii="仿宋" w:eastAsia="仿宋" w:hAnsi="仿宋"/>
                <w:sz w:val="24"/>
              </w:rPr>
              <w:t>号：</w:t>
            </w:r>
            <w:r>
              <w:rPr>
                <w:rFonts w:ascii="仿宋" w:eastAsia="仿宋" w:hAnsi="仿宋" w:hint="eastAsia"/>
                <w:sz w:val="24"/>
              </w:rPr>
              <w:t xml:space="preserve">jiayinhua309    </w:t>
            </w:r>
            <w:r>
              <w:rPr>
                <w:rFonts w:ascii="仿宋" w:eastAsia="仿宋" w:hAnsi="仿宋"/>
                <w:sz w:val="24"/>
              </w:rPr>
              <w:t>QQ</w:t>
            </w:r>
            <w:r>
              <w:rPr>
                <w:rFonts w:ascii="仿宋" w:eastAsia="仿宋" w:hAnsi="仿宋" w:hint="eastAsia"/>
                <w:sz w:val="24"/>
              </w:rPr>
              <w:t>邮</w:t>
            </w:r>
            <w:r>
              <w:rPr>
                <w:rFonts w:ascii="仿宋" w:eastAsia="仿宋" w:hAnsi="仿宋"/>
                <w:sz w:val="24"/>
              </w:rPr>
              <w:t>箱</w:t>
            </w:r>
            <w:r w:rsidRPr="008F1232">
              <w:rPr>
                <w:rFonts w:ascii="仿宋" w:eastAsia="仿宋" w:hAnsi="仿宋"/>
                <w:sz w:val="24"/>
              </w:rPr>
              <w:t xml:space="preserve"> </w:t>
            </w:r>
            <w:r w:rsidRPr="008F1232">
              <w:rPr>
                <w:rFonts w:ascii="仿宋" w:eastAsia="仿宋" w:hAnsi="仿宋" w:hint="eastAsia"/>
                <w:sz w:val="24"/>
              </w:rPr>
              <w:t>：</w:t>
            </w:r>
            <w:r w:rsidRPr="009E4CE3">
              <w:rPr>
                <w:rFonts w:ascii="仿宋" w:eastAsia="仿宋" w:hAnsi="仿宋" w:hint="eastAsia"/>
                <w:sz w:val="24"/>
              </w:rPr>
              <w:t>1483729027@qq.com</w:t>
            </w:r>
            <w:r>
              <w:rPr>
                <w:rFonts w:ascii="仿宋" w:eastAsia="仿宋" w:hAnsi="仿宋" w:hint="eastAsia"/>
                <w:sz w:val="24"/>
              </w:rPr>
              <w:t xml:space="preserve">     </w:t>
            </w:r>
          </w:p>
        </w:tc>
      </w:tr>
    </w:tbl>
    <w:p w:rsidR="00A67912" w:rsidRPr="00281B69" w:rsidRDefault="00CC5F76" w:rsidP="00A67912">
      <w:pPr>
        <w:spacing w:line="360" w:lineRule="auto"/>
        <w:rPr>
          <w:sz w:val="24"/>
        </w:rPr>
      </w:pPr>
      <w:r w:rsidRPr="00A67912">
        <w:rPr>
          <w:rFonts w:ascii="微软雅黑" w:eastAsia="微软雅黑" w:hAnsi="微软雅黑"/>
          <w:szCs w:val="21"/>
        </w:rPr>
        <w:t>欢迎加入QQ</w:t>
      </w:r>
      <w:r w:rsidRPr="00A67912">
        <w:rPr>
          <w:rFonts w:ascii="微软雅黑" w:eastAsia="微软雅黑" w:hAnsi="微软雅黑" w:hint="eastAsia"/>
          <w:szCs w:val="21"/>
        </w:rPr>
        <w:t>群</w:t>
      </w:r>
      <w:r w:rsidRPr="00A67912">
        <w:rPr>
          <w:rFonts w:ascii="微软雅黑" w:eastAsia="微软雅黑" w:hAnsi="微软雅黑"/>
          <w:szCs w:val="21"/>
        </w:rPr>
        <w:t xml:space="preserve">：469980183 </w:t>
      </w:r>
      <w:r w:rsidRPr="00A67912">
        <w:rPr>
          <w:rFonts w:ascii="微软雅黑" w:eastAsia="微软雅黑" w:hAnsi="微软雅黑" w:hint="eastAsia"/>
          <w:szCs w:val="21"/>
        </w:rPr>
        <w:t>交</w:t>
      </w:r>
      <w:r w:rsidRPr="00A67912">
        <w:rPr>
          <w:rFonts w:ascii="微软雅黑" w:eastAsia="微软雅黑" w:hAnsi="微软雅黑"/>
          <w:szCs w:val="21"/>
        </w:rPr>
        <w:t>流</w:t>
      </w:r>
      <w:r w:rsidR="00A67912" w:rsidRPr="00A67912">
        <w:rPr>
          <w:rFonts w:ascii="微软雅黑" w:eastAsia="微软雅黑" w:hAnsi="微软雅黑" w:hint="eastAsia"/>
          <w:szCs w:val="21"/>
        </w:rPr>
        <w:t>，或</w:t>
      </w:r>
      <w:r w:rsidR="00A67912" w:rsidRPr="00A67912">
        <w:rPr>
          <w:rFonts w:ascii="微软雅黑" w:eastAsia="微软雅黑" w:hAnsi="微软雅黑"/>
          <w:szCs w:val="21"/>
        </w:rPr>
        <w:t>关注</w:t>
      </w:r>
      <w:proofErr w:type="gramStart"/>
      <w:r w:rsidR="00A67912">
        <w:rPr>
          <w:rFonts w:ascii="微软雅黑" w:eastAsia="微软雅黑" w:hAnsi="微软雅黑" w:cs="Tahoma" w:hint="eastAsia"/>
          <w:color w:val="000000"/>
          <w:kern w:val="0"/>
          <w:sz w:val="22"/>
        </w:rPr>
        <w:t>微信公</w:t>
      </w:r>
      <w:r w:rsidR="00A67912">
        <w:rPr>
          <w:rFonts w:ascii="微软雅黑" w:eastAsia="微软雅黑" w:hAnsi="微软雅黑" w:cs="Tahoma"/>
          <w:color w:val="000000"/>
          <w:kern w:val="0"/>
          <w:sz w:val="22"/>
        </w:rPr>
        <w:t>众号</w:t>
      </w:r>
      <w:proofErr w:type="gramEnd"/>
      <w:r w:rsidR="00A67912">
        <w:rPr>
          <w:rFonts w:ascii="微软雅黑" w:eastAsia="微软雅黑" w:hAnsi="微软雅黑" w:cs="Tahoma"/>
          <w:color w:val="000000"/>
          <w:kern w:val="0"/>
          <w:sz w:val="22"/>
        </w:rPr>
        <w:t>：</w:t>
      </w:r>
      <w:proofErr w:type="spellStart"/>
      <w:r w:rsidR="00A67912">
        <w:rPr>
          <w:rFonts w:ascii="微软雅黑" w:eastAsia="微软雅黑" w:hAnsi="微软雅黑" w:hint="eastAsia"/>
          <w:color w:val="222222"/>
          <w:szCs w:val="21"/>
          <w:shd w:val="clear" w:color="auto" w:fill="FFFFFF"/>
        </w:rPr>
        <w:t>Naturalgasworld</w:t>
      </w:r>
      <w:proofErr w:type="spellEnd"/>
      <w:r w:rsidR="00A67912">
        <w:rPr>
          <w:rFonts w:ascii="微软雅黑" w:eastAsia="微软雅黑" w:hAnsi="微软雅黑"/>
          <w:color w:val="222222"/>
          <w:szCs w:val="21"/>
          <w:shd w:val="clear" w:color="auto" w:fill="FFFFFF"/>
        </w:rPr>
        <w:t xml:space="preserve">  </w:t>
      </w:r>
      <w:r w:rsidR="00A67912" w:rsidRPr="007B0EEF">
        <w:rPr>
          <w:rFonts w:ascii="宋体" w:eastAsia="宋体" w:hAnsi="宋体" w:cs="宋体"/>
          <w:noProof/>
          <w:kern w:val="0"/>
          <w:sz w:val="24"/>
        </w:rPr>
        <w:drawing>
          <wp:inline distT="0" distB="0" distL="0" distR="0" wp14:anchorId="443A3208" wp14:editId="079E370C">
            <wp:extent cx="448055" cy="466725"/>
            <wp:effectExtent l="0" t="0" r="9525" b="0"/>
            <wp:docPr id="2" name="图片 2" descr="C:\Users\Administrator\AppData\Roaming\Tencent\Users\553662405\QQ\WinTemp\RichOle\CP)5[8DY%F55QW9_BD_RT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553662405\QQ\WinTemp\RichOle\CP)5[8DY%F55QW9_BD_RTP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521" cy="496377"/>
                    </a:xfrm>
                    <a:prstGeom prst="rect">
                      <a:avLst/>
                    </a:prstGeom>
                    <a:noFill/>
                    <a:ln>
                      <a:noFill/>
                    </a:ln>
                  </pic:spPr>
                </pic:pic>
              </a:graphicData>
            </a:graphic>
          </wp:inline>
        </w:drawing>
      </w:r>
      <w:r w:rsidR="00A67912">
        <w:rPr>
          <w:rFonts w:ascii="微软雅黑" w:eastAsia="微软雅黑" w:hAnsi="微软雅黑" w:hint="eastAsia"/>
          <w:color w:val="222222"/>
          <w:szCs w:val="21"/>
          <w:shd w:val="clear" w:color="auto" w:fill="FFFFFF"/>
        </w:rPr>
        <w:t>，获得</w:t>
      </w:r>
      <w:r w:rsidR="00A67912">
        <w:rPr>
          <w:rFonts w:ascii="微软雅黑" w:eastAsia="微软雅黑" w:hAnsi="微软雅黑"/>
          <w:color w:val="222222"/>
          <w:szCs w:val="21"/>
          <w:shd w:val="clear" w:color="auto" w:fill="FFFFFF"/>
        </w:rPr>
        <w:t>更多机遇。</w:t>
      </w:r>
    </w:p>
    <w:sectPr w:rsidR="00A67912" w:rsidRPr="00281B69" w:rsidSect="00CA6326">
      <w:headerReference w:type="even" r:id="rId10"/>
      <w:headerReference w:type="default" r:id="rId11"/>
      <w:footerReference w:type="even" r:id="rId12"/>
      <w:footerReference w:type="default" r:id="rId13"/>
      <w:headerReference w:type="first" r:id="rId14"/>
      <w:footerReference w:type="first" r:id="rId15"/>
      <w:pgSz w:w="11906" w:h="16838"/>
      <w:pgMar w:top="851" w:right="1247" w:bottom="851" w:left="1247"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DAA" w:rsidRDefault="00875DAA" w:rsidP="00EC45BD">
      <w:r>
        <w:separator/>
      </w:r>
    </w:p>
  </w:endnote>
  <w:endnote w:type="continuationSeparator" w:id="0">
    <w:p w:rsidR="00875DAA" w:rsidRDefault="00875DAA" w:rsidP="00EC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CD4" w:rsidRDefault="00922CD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CD4" w:rsidRDefault="00922CD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CD4" w:rsidRDefault="00922C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DAA" w:rsidRDefault="00875DAA" w:rsidP="00EC45BD">
      <w:r>
        <w:separator/>
      </w:r>
    </w:p>
  </w:footnote>
  <w:footnote w:type="continuationSeparator" w:id="0">
    <w:p w:rsidR="00875DAA" w:rsidRDefault="00875DAA" w:rsidP="00EC4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CD4" w:rsidRDefault="00922C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5BD" w:rsidRDefault="00EC45BD" w:rsidP="00922CD4">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CD4" w:rsidRDefault="00922C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835FD"/>
    <w:multiLevelType w:val="hybridMultilevel"/>
    <w:tmpl w:val="02F00CB8"/>
    <w:lvl w:ilvl="0" w:tplc="3974614C">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F6132E"/>
    <w:multiLevelType w:val="multilevel"/>
    <w:tmpl w:val="DA0A5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FF441DC"/>
    <w:multiLevelType w:val="hybridMultilevel"/>
    <w:tmpl w:val="9642C86C"/>
    <w:lvl w:ilvl="0" w:tplc="52D4FC00">
      <w:start w:val="1"/>
      <w:numFmt w:val="bullet"/>
      <w:lvlText w:val=""/>
      <w:lvlJc w:val="left"/>
      <w:pPr>
        <w:tabs>
          <w:tab w:val="num" w:pos="720"/>
        </w:tabs>
        <w:ind w:left="720" w:hanging="360"/>
      </w:pPr>
      <w:rPr>
        <w:rFonts w:ascii="Wingdings" w:hAnsi="Wingdings" w:hint="default"/>
      </w:rPr>
    </w:lvl>
    <w:lvl w:ilvl="1" w:tplc="53D80F5C" w:tentative="1">
      <w:start w:val="1"/>
      <w:numFmt w:val="bullet"/>
      <w:lvlText w:val=""/>
      <w:lvlJc w:val="left"/>
      <w:pPr>
        <w:tabs>
          <w:tab w:val="num" w:pos="1440"/>
        </w:tabs>
        <w:ind w:left="1440" w:hanging="360"/>
      </w:pPr>
      <w:rPr>
        <w:rFonts w:ascii="Wingdings" w:hAnsi="Wingdings" w:hint="default"/>
      </w:rPr>
    </w:lvl>
    <w:lvl w:ilvl="2" w:tplc="886E7F58" w:tentative="1">
      <w:start w:val="1"/>
      <w:numFmt w:val="bullet"/>
      <w:lvlText w:val=""/>
      <w:lvlJc w:val="left"/>
      <w:pPr>
        <w:tabs>
          <w:tab w:val="num" w:pos="2160"/>
        </w:tabs>
        <w:ind w:left="2160" w:hanging="360"/>
      </w:pPr>
      <w:rPr>
        <w:rFonts w:ascii="Wingdings" w:hAnsi="Wingdings" w:hint="default"/>
      </w:rPr>
    </w:lvl>
    <w:lvl w:ilvl="3" w:tplc="C406D540" w:tentative="1">
      <w:start w:val="1"/>
      <w:numFmt w:val="bullet"/>
      <w:lvlText w:val=""/>
      <w:lvlJc w:val="left"/>
      <w:pPr>
        <w:tabs>
          <w:tab w:val="num" w:pos="2880"/>
        </w:tabs>
        <w:ind w:left="2880" w:hanging="360"/>
      </w:pPr>
      <w:rPr>
        <w:rFonts w:ascii="Wingdings" w:hAnsi="Wingdings" w:hint="default"/>
      </w:rPr>
    </w:lvl>
    <w:lvl w:ilvl="4" w:tplc="857EC5DE" w:tentative="1">
      <w:start w:val="1"/>
      <w:numFmt w:val="bullet"/>
      <w:lvlText w:val=""/>
      <w:lvlJc w:val="left"/>
      <w:pPr>
        <w:tabs>
          <w:tab w:val="num" w:pos="3600"/>
        </w:tabs>
        <w:ind w:left="3600" w:hanging="360"/>
      </w:pPr>
      <w:rPr>
        <w:rFonts w:ascii="Wingdings" w:hAnsi="Wingdings" w:hint="default"/>
      </w:rPr>
    </w:lvl>
    <w:lvl w:ilvl="5" w:tplc="76B22ED6" w:tentative="1">
      <w:start w:val="1"/>
      <w:numFmt w:val="bullet"/>
      <w:lvlText w:val=""/>
      <w:lvlJc w:val="left"/>
      <w:pPr>
        <w:tabs>
          <w:tab w:val="num" w:pos="4320"/>
        </w:tabs>
        <w:ind w:left="4320" w:hanging="360"/>
      </w:pPr>
      <w:rPr>
        <w:rFonts w:ascii="Wingdings" w:hAnsi="Wingdings" w:hint="default"/>
      </w:rPr>
    </w:lvl>
    <w:lvl w:ilvl="6" w:tplc="199AA730" w:tentative="1">
      <w:start w:val="1"/>
      <w:numFmt w:val="bullet"/>
      <w:lvlText w:val=""/>
      <w:lvlJc w:val="left"/>
      <w:pPr>
        <w:tabs>
          <w:tab w:val="num" w:pos="5040"/>
        </w:tabs>
        <w:ind w:left="5040" w:hanging="360"/>
      </w:pPr>
      <w:rPr>
        <w:rFonts w:ascii="Wingdings" w:hAnsi="Wingdings" w:hint="default"/>
      </w:rPr>
    </w:lvl>
    <w:lvl w:ilvl="7" w:tplc="44AE41E8" w:tentative="1">
      <w:start w:val="1"/>
      <w:numFmt w:val="bullet"/>
      <w:lvlText w:val=""/>
      <w:lvlJc w:val="left"/>
      <w:pPr>
        <w:tabs>
          <w:tab w:val="num" w:pos="5760"/>
        </w:tabs>
        <w:ind w:left="5760" w:hanging="360"/>
      </w:pPr>
      <w:rPr>
        <w:rFonts w:ascii="Wingdings" w:hAnsi="Wingdings" w:hint="default"/>
      </w:rPr>
    </w:lvl>
    <w:lvl w:ilvl="8" w:tplc="BE42931A" w:tentative="1">
      <w:start w:val="1"/>
      <w:numFmt w:val="bullet"/>
      <w:lvlText w:val=""/>
      <w:lvlJc w:val="left"/>
      <w:pPr>
        <w:tabs>
          <w:tab w:val="num" w:pos="6480"/>
        </w:tabs>
        <w:ind w:left="6480" w:hanging="360"/>
      </w:pPr>
      <w:rPr>
        <w:rFonts w:ascii="Wingdings" w:hAnsi="Wingdings" w:hint="default"/>
      </w:rPr>
    </w:lvl>
  </w:abstractNum>
  <w:abstractNum w:abstractNumId="3">
    <w:nsid w:val="122410EC"/>
    <w:multiLevelType w:val="hybridMultilevel"/>
    <w:tmpl w:val="E2EAC3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3AB3A98"/>
    <w:multiLevelType w:val="hybridMultilevel"/>
    <w:tmpl w:val="34C26DD2"/>
    <w:lvl w:ilvl="0" w:tplc="ADCAAC82">
      <w:start w:val="1"/>
      <w:numFmt w:val="bullet"/>
      <w:lvlText w:val=""/>
      <w:lvlJc w:val="left"/>
      <w:pPr>
        <w:tabs>
          <w:tab w:val="num" w:pos="720"/>
        </w:tabs>
        <w:ind w:left="720" w:hanging="360"/>
      </w:pPr>
      <w:rPr>
        <w:rFonts w:ascii="Wingdings" w:hAnsi="Wingdings" w:hint="default"/>
      </w:rPr>
    </w:lvl>
    <w:lvl w:ilvl="1" w:tplc="67CA2A42" w:tentative="1">
      <w:start w:val="1"/>
      <w:numFmt w:val="bullet"/>
      <w:lvlText w:val=""/>
      <w:lvlJc w:val="left"/>
      <w:pPr>
        <w:tabs>
          <w:tab w:val="num" w:pos="1440"/>
        </w:tabs>
        <w:ind w:left="1440" w:hanging="360"/>
      </w:pPr>
      <w:rPr>
        <w:rFonts w:ascii="Wingdings" w:hAnsi="Wingdings" w:hint="default"/>
      </w:rPr>
    </w:lvl>
    <w:lvl w:ilvl="2" w:tplc="A620A140" w:tentative="1">
      <w:start w:val="1"/>
      <w:numFmt w:val="bullet"/>
      <w:lvlText w:val=""/>
      <w:lvlJc w:val="left"/>
      <w:pPr>
        <w:tabs>
          <w:tab w:val="num" w:pos="2160"/>
        </w:tabs>
        <w:ind w:left="2160" w:hanging="360"/>
      </w:pPr>
      <w:rPr>
        <w:rFonts w:ascii="Wingdings" w:hAnsi="Wingdings" w:hint="default"/>
      </w:rPr>
    </w:lvl>
    <w:lvl w:ilvl="3" w:tplc="9A8A1D08" w:tentative="1">
      <w:start w:val="1"/>
      <w:numFmt w:val="bullet"/>
      <w:lvlText w:val=""/>
      <w:lvlJc w:val="left"/>
      <w:pPr>
        <w:tabs>
          <w:tab w:val="num" w:pos="2880"/>
        </w:tabs>
        <w:ind w:left="2880" w:hanging="360"/>
      </w:pPr>
      <w:rPr>
        <w:rFonts w:ascii="Wingdings" w:hAnsi="Wingdings" w:hint="default"/>
      </w:rPr>
    </w:lvl>
    <w:lvl w:ilvl="4" w:tplc="1106750C" w:tentative="1">
      <w:start w:val="1"/>
      <w:numFmt w:val="bullet"/>
      <w:lvlText w:val=""/>
      <w:lvlJc w:val="left"/>
      <w:pPr>
        <w:tabs>
          <w:tab w:val="num" w:pos="3600"/>
        </w:tabs>
        <w:ind w:left="3600" w:hanging="360"/>
      </w:pPr>
      <w:rPr>
        <w:rFonts w:ascii="Wingdings" w:hAnsi="Wingdings" w:hint="default"/>
      </w:rPr>
    </w:lvl>
    <w:lvl w:ilvl="5" w:tplc="DDBE3F8E" w:tentative="1">
      <w:start w:val="1"/>
      <w:numFmt w:val="bullet"/>
      <w:lvlText w:val=""/>
      <w:lvlJc w:val="left"/>
      <w:pPr>
        <w:tabs>
          <w:tab w:val="num" w:pos="4320"/>
        </w:tabs>
        <w:ind w:left="4320" w:hanging="360"/>
      </w:pPr>
      <w:rPr>
        <w:rFonts w:ascii="Wingdings" w:hAnsi="Wingdings" w:hint="default"/>
      </w:rPr>
    </w:lvl>
    <w:lvl w:ilvl="6" w:tplc="A60A6F60" w:tentative="1">
      <w:start w:val="1"/>
      <w:numFmt w:val="bullet"/>
      <w:lvlText w:val=""/>
      <w:lvlJc w:val="left"/>
      <w:pPr>
        <w:tabs>
          <w:tab w:val="num" w:pos="5040"/>
        </w:tabs>
        <w:ind w:left="5040" w:hanging="360"/>
      </w:pPr>
      <w:rPr>
        <w:rFonts w:ascii="Wingdings" w:hAnsi="Wingdings" w:hint="default"/>
      </w:rPr>
    </w:lvl>
    <w:lvl w:ilvl="7" w:tplc="14B6EB06" w:tentative="1">
      <w:start w:val="1"/>
      <w:numFmt w:val="bullet"/>
      <w:lvlText w:val=""/>
      <w:lvlJc w:val="left"/>
      <w:pPr>
        <w:tabs>
          <w:tab w:val="num" w:pos="5760"/>
        </w:tabs>
        <w:ind w:left="5760" w:hanging="360"/>
      </w:pPr>
      <w:rPr>
        <w:rFonts w:ascii="Wingdings" w:hAnsi="Wingdings" w:hint="default"/>
      </w:rPr>
    </w:lvl>
    <w:lvl w:ilvl="8" w:tplc="CC9E6D2E" w:tentative="1">
      <w:start w:val="1"/>
      <w:numFmt w:val="bullet"/>
      <w:lvlText w:val=""/>
      <w:lvlJc w:val="left"/>
      <w:pPr>
        <w:tabs>
          <w:tab w:val="num" w:pos="6480"/>
        </w:tabs>
        <w:ind w:left="6480" w:hanging="360"/>
      </w:pPr>
      <w:rPr>
        <w:rFonts w:ascii="Wingdings" w:hAnsi="Wingdings" w:hint="default"/>
      </w:rPr>
    </w:lvl>
  </w:abstractNum>
  <w:abstractNum w:abstractNumId="5">
    <w:nsid w:val="1FF35FE9"/>
    <w:multiLevelType w:val="hybridMultilevel"/>
    <w:tmpl w:val="099AC072"/>
    <w:lvl w:ilvl="0" w:tplc="8CF89240">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326150D"/>
    <w:multiLevelType w:val="hybridMultilevel"/>
    <w:tmpl w:val="9BACBF56"/>
    <w:lvl w:ilvl="0" w:tplc="D41E1280">
      <w:start w:val="1"/>
      <w:numFmt w:val="bullet"/>
      <w:lvlText w:val=""/>
      <w:lvlJc w:val="left"/>
      <w:pPr>
        <w:tabs>
          <w:tab w:val="num" w:pos="720"/>
        </w:tabs>
        <w:ind w:left="720" w:hanging="360"/>
      </w:pPr>
      <w:rPr>
        <w:rFonts w:ascii="Wingdings" w:hAnsi="Wingdings" w:hint="default"/>
      </w:rPr>
    </w:lvl>
    <w:lvl w:ilvl="1" w:tplc="3E8CD87C" w:tentative="1">
      <w:start w:val="1"/>
      <w:numFmt w:val="bullet"/>
      <w:lvlText w:val=""/>
      <w:lvlJc w:val="left"/>
      <w:pPr>
        <w:tabs>
          <w:tab w:val="num" w:pos="1440"/>
        </w:tabs>
        <w:ind w:left="1440" w:hanging="360"/>
      </w:pPr>
      <w:rPr>
        <w:rFonts w:ascii="Wingdings" w:hAnsi="Wingdings" w:hint="default"/>
      </w:rPr>
    </w:lvl>
    <w:lvl w:ilvl="2" w:tplc="B61CDEF0" w:tentative="1">
      <w:start w:val="1"/>
      <w:numFmt w:val="bullet"/>
      <w:lvlText w:val=""/>
      <w:lvlJc w:val="left"/>
      <w:pPr>
        <w:tabs>
          <w:tab w:val="num" w:pos="2160"/>
        </w:tabs>
        <w:ind w:left="2160" w:hanging="360"/>
      </w:pPr>
      <w:rPr>
        <w:rFonts w:ascii="Wingdings" w:hAnsi="Wingdings" w:hint="default"/>
      </w:rPr>
    </w:lvl>
    <w:lvl w:ilvl="3" w:tplc="277C14AE" w:tentative="1">
      <w:start w:val="1"/>
      <w:numFmt w:val="bullet"/>
      <w:lvlText w:val=""/>
      <w:lvlJc w:val="left"/>
      <w:pPr>
        <w:tabs>
          <w:tab w:val="num" w:pos="2880"/>
        </w:tabs>
        <w:ind w:left="2880" w:hanging="360"/>
      </w:pPr>
      <w:rPr>
        <w:rFonts w:ascii="Wingdings" w:hAnsi="Wingdings" w:hint="default"/>
      </w:rPr>
    </w:lvl>
    <w:lvl w:ilvl="4" w:tplc="B3AC54EA" w:tentative="1">
      <w:start w:val="1"/>
      <w:numFmt w:val="bullet"/>
      <w:lvlText w:val=""/>
      <w:lvlJc w:val="left"/>
      <w:pPr>
        <w:tabs>
          <w:tab w:val="num" w:pos="3600"/>
        </w:tabs>
        <w:ind w:left="3600" w:hanging="360"/>
      </w:pPr>
      <w:rPr>
        <w:rFonts w:ascii="Wingdings" w:hAnsi="Wingdings" w:hint="default"/>
      </w:rPr>
    </w:lvl>
    <w:lvl w:ilvl="5" w:tplc="2CA2CA18" w:tentative="1">
      <w:start w:val="1"/>
      <w:numFmt w:val="bullet"/>
      <w:lvlText w:val=""/>
      <w:lvlJc w:val="left"/>
      <w:pPr>
        <w:tabs>
          <w:tab w:val="num" w:pos="4320"/>
        </w:tabs>
        <w:ind w:left="4320" w:hanging="360"/>
      </w:pPr>
      <w:rPr>
        <w:rFonts w:ascii="Wingdings" w:hAnsi="Wingdings" w:hint="default"/>
      </w:rPr>
    </w:lvl>
    <w:lvl w:ilvl="6" w:tplc="825EB396" w:tentative="1">
      <w:start w:val="1"/>
      <w:numFmt w:val="bullet"/>
      <w:lvlText w:val=""/>
      <w:lvlJc w:val="left"/>
      <w:pPr>
        <w:tabs>
          <w:tab w:val="num" w:pos="5040"/>
        </w:tabs>
        <w:ind w:left="5040" w:hanging="360"/>
      </w:pPr>
      <w:rPr>
        <w:rFonts w:ascii="Wingdings" w:hAnsi="Wingdings" w:hint="default"/>
      </w:rPr>
    </w:lvl>
    <w:lvl w:ilvl="7" w:tplc="19B45438" w:tentative="1">
      <w:start w:val="1"/>
      <w:numFmt w:val="bullet"/>
      <w:lvlText w:val=""/>
      <w:lvlJc w:val="left"/>
      <w:pPr>
        <w:tabs>
          <w:tab w:val="num" w:pos="5760"/>
        </w:tabs>
        <w:ind w:left="5760" w:hanging="360"/>
      </w:pPr>
      <w:rPr>
        <w:rFonts w:ascii="Wingdings" w:hAnsi="Wingdings" w:hint="default"/>
      </w:rPr>
    </w:lvl>
    <w:lvl w:ilvl="8" w:tplc="4B50A5F0" w:tentative="1">
      <w:start w:val="1"/>
      <w:numFmt w:val="bullet"/>
      <w:lvlText w:val=""/>
      <w:lvlJc w:val="left"/>
      <w:pPr>
        <w:tabs>
          <w:tab w:val="num" w:pos="6480"/>
        </w:tabs>
        <w:ind w:left="6480" w:hanging="360"/>
      </w:pPr>
      <w:rPr>
        <w:rFonts w:ascii="Wingdings" w:hAnsi="Wingdings" w:hint="default"/>
      </w:rPr>
    </w:lvl>
  </w:abstractNum>
  <w:abstractNum w:abstractNumId="7">
    <w:nsid w:val="2D460934"/>
    <w:multiLevelType w:val="multilevel"/>
    <w:tmpl w:val="9B0A3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1206069"/>
    <w:multiLevelType w:val="hybridMultilevel"/>
    <w:tmpl w:val="F0EE9CCA"/>
    <w:lvl w:ilvl="0" w:tplc="5B786B2C">
      <w:start w:val="1"/>
      <w:numFmt w:val="bullet"/>
      <w:lvlText w:val=""/>
      <w:lvlJc w:val="left"/>
      <w:pPr>
        <w:tabs>
          <w:tab w:val="num" w:pos="720"/>
        </w:tabs>
        <w:ind w:left="720" w:hanging="360"/>
      </w:pPr>
      <w:rPr>
        <w:rFonts w:ascii="Wingdings" w:hAnsi="Wingdings" w:hint="default"/>
      </w:rPr>
    </w:lvl>
    <w:lvl w:ilvl="1" w:tplc="174CFD4C" w:tentative="1">
      <w:start w:val="1"/>
      <w:numFmt w:val="bullet"/>
      <w:lvlText w:val=""/>
      <w:lvlJc w:val="left"/>
      <w:pPr>
        <w:tabs>
          <w:tab w:val="num" w:pos="1440"/>
        </w:tabs>
        <w:ind w:left="1440" w:hanging="360"/>
      </w:pPr>
      <w:rPr>
        <w:rFonts w:ascii="Wingdings" w:hAnsi="Wingdings" w:hint="default"/>
      </w:rPr>
    </w:lvl>
    <w:lvl w:ilvl="2" w:tplc="09FC6AD4" w:tentative="1">
      <w:start w:val="1"/>
      <w:numFmt w:val="bullet"/>
      <w:lvlText w:val=""/>
      <w:lvlJc w:val="left"/>
      <w:pPr>
        <w:tabs>
          <w:tab w:val="num" w:pos="2160"/>
        </w:tabs>
        <w:ind w:left="2160" w:hanging="360"/>
      </w:pPr>
      <w:rPr>
        <w:rFonts w:ascii="Wingdings" w:hAnsi="Wingdings" w:hint="default"/>
      </w:rPr>
    </w:lvl>
    <w:lvl w:ilvl="3" w:tplc="CAA0D4A2" w:tentative="1">
      <w:start w:val="1"/>
      <w:numFmt w:val="bullet"/>
      <w:lvlText w:val=""/>
      <w:lvlJc w:val="left"/>
      <w:pPr>
        <w:tabs>
          <w:tab w:val="num" w:pos="2880"/>
        </w:tabs>
        <w:ind w:left="2880" w:hanging="360"/>
      </w:pPr>
      <w:rPr>
        <w:rFonts w:ascii="Wingdings" w:hAnsi="Wingdings" w:hint="default"/>
      </w:rPr>
    </w:lvl>
    <w:lvl w:ilvl="4" w:tplc="FF1A103C" w:tentative="1">
      <w:start w:val="1"/>
      <w:numFmt w:val="bullet"/>
      <w:lvlText w:val=""/>
      <w:lvlJc w:val="left"/>
      <w:pPr>
        <w:tabs>
          <w:tab w:val="num" w:pos="3600"/>
        </w:tabs>
        <w:ind w:left="3600" w:hanging="360"/>
      </w:pPr>
      <w:rPr>
        <w:rFonts w:ascii="Wingdings" w:hAnsi="Wingdings" w:hint="default"/>
      </w:rPr>
    </w:lvl>
    <w:lvl w:ilvl="5" w:tplc="50E84D6A" w:tentative="1">
      <w:start w:val="1"/>
      <w:numFmt w:val="bullet"/>
      <w:lvlText w:val=""/>
      <w:lvlJc w:val="left"/>
      <w:pPr>
        <w:tabs>
          <w:tab w:val="num" w:pos="4320"/>
        </w:tabs>
        <w:ind w:left="4320" w:hanging="360"/>
      </w:pPr>
      <w:rPr>
        <w:rFonts w:ascii="Wingdings" w:hAnsi="Wingdings" w:hint="default"/>
      </w:rPr>
    </w:lvl>
    <w:lvl w:ilvl="6" w:tplc="3598827A" w:tentative="1">
      <w:start w:val="1"/>
      <w:numFmt w:val="bullet"/>
      <w:lvlText w:val=""/>
      <w:lvlJc w:val="left"/>
      <w:pPr>
        <w:tabs>
          <w:tab w:val="num" w:pos="5040"/>
        </w:tabs>
        <w:ind w:left="5040" w:hanging="360"/>
      </w:pPr>
      <w:rPr>
        <w:rFonts w:ascii="Wingdings" w:hAnsi="Wingdings" w:hint="default"/>
      </w:rPr>
    </w:lvl>
    <w:lvl w:ilvl="7" w:tplc="2374755E" w:tentative="1">
      <w:start w:val="1"/>
      <w:numFmt w:val="bullet"/>
      <w:lvlText w:val=""/>
      <w:lvlJc w:val="left"/>
      <w:pPr>
        <w:tabs>
          <w:tab w:val="num" w:pos="5760"/>
        </w:tabs>
        <w:ind w:left="5760" w:hanging="360"/>
      </w:pPr>
      <w:rPr>
        <w:rFonts w:ascii="Wingdings" w:hAnsi="Wingdings" w:hint="default"/>
      </w:rPr>
    </w:lvl>
    <w:lvl w:ilvl="8" w:tplc="FCC2393A" w:tentative="1">
      <w:start w:val="1"/>
      <w:numFmt w:val="bullet"/>
      <w:lvlText w:val=""/>
      <w:lvlJc w:val="left"/>
      <w:pPr>
        <w:tabs>
          <w:tab w:val="num" w:pos="6480"/>
        </w:tabs>
        <w:ind w:left="6480" w:hanging="360"/>
      </w:pPr>
      <w:rPr>
        <w:rFonts w:ascii="Wingdings" w:hAnsi="Wingdings" w:hint="default"/>
      </w:rPr>
    </w:lvl>
  </w:abstractNum>
  <w:abstractNum w:abstractNumId="9">
    <w:nsid w:val="317104A7"/>
    <w:multiLevelType w:val="multilevel"/>
    <w:tmpl w:val="61880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D801DD3"/>
    <w:multiLevelType w:val="hybridMultilevel"/>
    <w:tmpl w:val="5FB059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C3A0828"/>
    <w:multiLevelType w:val="hybridMultilevel"/>
    <w:tmpl w:val="4A3E7F7E"/>
    <w:lvl w:ilvl="0" w:tplc="731C6C44">
      <w:start w:val="1"/>
      <w:numFmt w:val="bullet"/>
      <w:lvlText w:val=""/>
      <w:lvlJc w:val="left"/>
      <w:pPr>
        <w:tabs>
          <w:tab w:val="num" w:pos="720"/>
        </w:tabs>
        <w:ind w:left="720" w:hanging="360"/>
      </w:pPr>
      <w:rPr>
        <w:rFonts w:ascii="Wingdings" w:hAnsi="Wingdings" w:hint="default"/>
      </w:rPr>
    </w:lvl>
    <w:lvl w:ilvl="1" w:tplc="FB22F2DA" w:tentative="1">
      <w:start w:val="1"/>
      <w:numFmt w:val="bullet"/>
      <w:lvlText w:val=""/>
      <w:lvlJc w:val="left"/>
      <w:pPr>
        <w:tabs>
          <w:tab w:val="num" w:pos="1440"/>
        </w:tabs>
        <w:ind w:left="1440" w:hanging="360"/>
      </w:pPr>
      <w:rPr>
        <w:rFonts w:ascii="Wingdings" w:hAnsi="Wingdings" w:hint="default"/>
      </w:rPr>
    </w:lvl>
    <w:lvl w:ilvl="2" w:tplc="2AB82C50" w:tentative="1">
      <w:start w:val="1"/>
      <w:numFmt w:val="bullet"/>
      <w:lvlText w:val=""/>
      <w:lvlJc w:val="left"/>
      <w:pPr>
        <w:tabs>
          <w:tab w:val="num" w:pos="2160"/>
        </w:tabs>
        <w:ind w:left="2160" w:hanging="360"/>
      </w:pPr>
      <w:rPr>
        <w:rFonts w:ascii="Wingdings" w:hAnsi="Wingdings" w:hint="default"/>
      </w:rPr>
    </w:lvl>
    <w:lvl w:ilvl="3" w:tplc="59CC3E08" w:tentative="1">
      <w:start w:val="1"/>
      <w:numFmt w:val="bullet"/>
      <w:lvlText w:val=""/>
      <w:lvlJc w:val="left"/>
      <w:pPr>
        <w:tabs>
          <w:tab w:val="num" w:pos="2880"/>
        </w:tabs>
        <w:ind w:left="2880" w:hanging="360"/>
      </w:pPr>
      <w:rPr>
        <w:rFonts w:ascii="Wingdings" w:hAnsi="Wingdings" w:hint="default"/>
      </w:rPr>
    </w:lvl>
    <w:lvl w:ilvl="4" w:tplc="01A8E952" w:tentative="1">
      <w:start w:val="1"/>
      <w:numFmt w:val="bullet"/>
      <w:lvlText w:val=""/>
      <w:lvlJc w:val="left"/>
      <w:pPr>
        <w:tabs>
          <w:tab w:val="num" w:pos="3600"/>
        </w:tabs>
        <w:ind w:left="3600" w:hanging="360"/>
      </w:pPr>
      <w:rPr>
        <w:rFonts w:ascii="Wingdings" w:hAnsi="Wingdings" w:hint="default"/>
      </w:rPr>
    </w:lvl>
    <w:lvl w:ilvl="5" w:tplc="A06E3C6C" w:tentative="1">
      <w:start w:val="1"/>
      <w:numFmt w:val="bullet"/>
      <w:lvlText w:val=""/>
      <w:lvlJc w:val="left"/>
      <w:pPr>
        <w:tabs>
          <w:tab w:val="num" w:pos="4320"/>
        </w:tabs>
        <w:ind w:left="4320" w:hanging="360"/>
      </w:pPr>
      <w:rPr>
        <w:rFonts w:ascii="Wingdings" w:hAnsi="Wingdings" w:hint="default"/>
      </w:rPr>
    </w:lvl>
    <w:lvl w:ilvl="6" w:tplc="690ECD1C" w:tentative="1">
      <w:start w:val="1"/>
      <w:numFmt w:val="bullet"/>
      <w:lvlText w:val=""/>
      <w:lvlJc w:val="left"/>
      <w:pPr>
        <w:tabs>
          <w:tab w:val="num" w:pos="5040"/>
        </w:tabs>
        <w:ind w:left="5040" w:hanging="360"/>
      </w:pPr>
      <w:rPr>
        <w:rFonts w:ascii="Wingdings" w:hAnsi="Wingdings" w:hint="default"/>
      </w:rPr>
    </w:lvl>
    <w:lvl w:ilvl="7" w:tplc="294CC8A8" w:tentative="1">
      <w:start w:val="1"/>
      <w:numFmt w:val="bullet"/>
      <w:lvlText w:val=""/>
      <w:lvlJc w:val="left"/>
      <w:pPr>
        <w:tabs>
          <w:tab w:val="num" w:pos="5760"/>
        </w:tabs>
        <w:ind w:left="5760" w:hanging="360"/>
      </w:pPr>
      <w:rPr>
        <w:rFonts w:ascii="Wingdings" w:hAnsi="Wingdings" w:hint="default"/>
      </w:rPr>
    </w:lvl>
    <w:lvl w:ilvl="8" w:tplc="4E2668D6" w:tentative="1">
      <w:start w:val="1"/>
      <w:numFmt w:val="bullet"/>
      <w:lvlText w:val=""/>
      <w:lvlJc w:val="left"/>
      <w:pPr>
        <w:tabs>
          <w:tab w:val="num" w:pos="6480"/>
        </w:tabs>
        <w:ind w:left="6480" w:hanging="360"/>
      </w:pPr>
      <w:rPr>
        <w:rFonts w:ascii="Wingdings" w:hAnsi="Wingdings" w:hint="default"/>
      </w:rPr>
    </w:lvl>
  </w:abstractNum>
  <w:abstractNum w:abstractNumId="12">
    <w:nsid w:val="507B4C1C"/>
    <w:multiLevelType w:val="hybridMultilevel"/>
    <w:tmpl w:val="8B884D8C"/>
    <w:lvl w:ilvl="0" w:tplc="805CCAC6">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3">
    <w:nsid w:val="60542F3D"/>
    <w:multiLevelType w:val="multilevel"/>
    <w:tmpl w:val="ECC24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60A47AA"/>
    <w:multiLevelType w:val="hybridMultilevel"/>
    <w:tmpl w:val="231A1622"/>
    <w:lvl w:ilvl="0" w:tplc="8760E368">
      <w:start w:val="1"/>
      <w:numFmt w:val="bullet"/>
      <w:lvlText w:val=""/>
      <w:lvlJc w:val="left"/>
      <w:pPr>
        <w:tabs>
          <w:tab w:val="num" w:pos="720"/>
        </w:tabs>
        <w:ind w:left="720" w:hanging="360"/>
      </w:pPr>
      <w:rPr>
        <w:rFonts w:ascii="Wingdings" w:hAnsi="Wingdings" w:hint="default"/>
      </w:rPr>
    </w:lvl>
    <w:lvl w:ilvl="1" w:tplc="8E003ABA" w:tentative="1">
      <w:start w:val="1"/>
      <w:numFmt w:val="bullet"/>
      <w:lvlText w:val=""/>
      <w:lvlJc w:val="left"/>
      <w:pPr>
        <w:tabs>
          <w:tab w:val="num" w:pos="1440"/>
        </w:tabs>
        <w:ind w:left="1440" w:hanging="360"/>
      </w:pPr>
      <w:rPr>
        <w:rFonts w:ascii="Wingdings" w:hAnsi="Wingdings" w:hint="default"/>
      </w:rPr>
    </w:lvl>
    <w:lvl w:ilvl="2" w:tplc="5BCE64DE" w:tentative="1">
      <w:start w:val="1"/>
      <w:numFmt w:val="bullet"/>
      <w:lvlText w:val=""/>
      <w:lvlJc w:val="left"/>
      <w:pPr>
        <w:tabs>
          <w:tab w:val="num" w:pos="2160"/>
        </w:tabs>
        <w:ind w:left="2160" w:hanging="360"/>
      </w:pPr>
      <w:rPr>
        <w:rFonts w:ascii="Wingdings" w:hAnsi="Wingdings" w:hint="default"/>
      </w:rPr>
    </w:lvl>
    <w:lvl w:ilvl="3" w:tplc="0540E29A" w:tentative="1">
      <w:start w:val="1"/>
      <w:numFmt w:val="bullet"/>
      <w:lvlText w:val=""/>
      <w:lvlJc w:val="left"/>
      <w:pPr>
        <w:tabs>
          <w:tab w:val="num" w:pos="2880"/>
        </w:tabs>
        <w:ind w:left="2880" w:hanging="360"/>
      </w:pPr>
      <w:rPr>
        <w:rFonts w:ascii="Wingdings" w:hAnsi="Wingdings" w:hint="default"/>
      </w:rPr>
    </w:lvl>
    <w:lvl w:ilvl="4" w:tplc="D026BBDE" w:tentative="1">
      <w:start w:val="1"/>
      <w:numFmt w:val="bullet"/>
      <w:lvlText w:val=""/>
      <w:lvlJc w:val="left"/>
      <w:pPr>
        <w:tabs>
          <w:tab w:val="num" w:pos="3600"/>
        </w:tabs>
        <w:ind w:left="3600" w:hanging="360"/>
      </w:pPr>
      <w:rPr>
        <w:rFonts w:ascii="Wingdings" w:hAnsi="Wingdings" w:hint="default"/>
      </w:rPr>
    </w:lvl>
    <w:lvl w:ilvl="5" w:tplc="C5F4BFB8" w:tentative="1">
      <w:start w:val="1"/>
      <w:numFmt w:val="bullet"/>
      <w:lvlText w:val=""/>
      <w:lvlJc w:val="left"/>
      <w:pPr>
        <w:tabs>
          <w:tab w:val="num" w:pos="4320"/>
        </w:tabs>
        <w:ind w:left="4320" w:hanging="360"/>
      </w:pPr>
      <w:rPr>
        <w:rFonts w:ascii="Wingdings" w:hAnsi="Wingdings" w:hint="default"/>
      </w:rPr>
    </w:lvl>
    <w:lvl w:ilvl="6" w:tplc="74FC5334" w:tentative="1">
      <w:start w:val="1"/>
      <w:numFmt w:val="bullet"/>
      <w:lvlText w:val=""/>
      <w:lvlJc w:val="left"/>
      <w:pPr>
        <w:tabs>
          <w:tab w:val="num" w:pos="5040"/>
        </w:tabs>
        <w:ind w:left="5040" w:hanging="360"/>
      </w:pPr>
      <w:rPr>
        <w:rFonts w:ascii="Wingdings" w:hAnsi="Wingdings" w:hint="default"/>
      </w:rPr>
    </w:lvl>
    <w:lvl w:ilvl="7" w:tplc="5DEA32C8" w:tentative="1">
      <w:start w:val="1"/>
      <w:numFmt w:val="bullet"/>
      <w:lvlText w:val=""/>
      <w:lvlJc w:val="left"/>
      <w:pPr>
        <w:tabs>
          <w:tab w:val="num" w:pos="5760"/>
        </w:tabs>
        <w:ind w:left="5760" w:hanging="360"/>
      </w:pPr>
      <w:rPr>
        <w:rFonts w:ascii="Wingdings" w:hAnsi="Wingdings" w:hint="default"/>
      </w:rPr>
    </w:lvl>
    <w:lvl w:ilvl="8" w:tplc="768AE6B8" w:tentative="1">
      <w:start w:val="1"/>
      <w:numFmt w:val="bullet"/>
      <w:lvlText w:val=""/>
      <w:lvlJc w:val="left"/>
      <w:pPr>
        <w:tabs>
          <w:tab w:val="num" w:pos="6480"/>
        </w:tabs>
        <w:ind w:left="6480" w:hanging="360"/>
      </w:pPr>
      <w:rPr>
        <w:rFonts w:ascii="Wingdings" w:hAnsi="Wingdings" w:hint="default"/>
      </w:rPr>
    </w:lvl>
  </w:abstractNum>
  <w:abstractNum w:abstractNumId="15">
    <w:nsid w:val="73111938"/>
    <w:multiLevelType w:val="hybridMultilevel"/>
    <w:tmpl w:val="59B87A9C"/>
    <w:lvl w:ilvl="0" w:tplc="3EAA7154">
      <w:start w:val="1"/>
      <w:numFmt w:val="bullet"/>
      <w:lvlText w:val=""/>
      <w:lvlJc w:val="left"/>
      <w:pPr>
        <w:tabs>
          <w:tab w:val="num" w:pos="720"/>
        </w:tabs>
        <w:ind w:left="720" w:hanging="360"/>
      </w:pPr>
      <w:rPr>
        <w:rFonts w:ascii="Wingdings" w:hAnsi="Wingdings" w:hint="default"/>
      </w:rPr>
    </w:lvl>
    <w:lvl w:ilvl="1" w:tplc="21285FD4" w:tentative="1">
      <w:start w:val="1"/>
      <w:numFmt w:val="bullet"/>
      <w:lvlText w:val=""/>
      <w:lvlJc w:val="left"/>
      <w:pPr>
        <w:tabs>
          <w:tab w:val="num" w:pos="1440"/>
        </w:tabs>
        <w:ind w:left="1440" w:hanging="360"/>
      </w:pPr>
      <w:rPr>
        <w:rFonts w:ascii="Wingdings" w:hAnsi="Wingdings" w:hint="default"/>
      </w:rPr>
    </w:lvl>
    <w:lvl w:ilvl="2" w:tplc="AECA17B8" w:tentative="1">
      <w:start w:val="1"/>
      <w:numFmt w:val="bullet"/>
      <w:lvlText w:val=""/>
      <w:lvlJc w:val="left"/>
      <w:pPr>
        <w:tabs>
          <w:tab w:val="num" w:pos="2160"/>
        </w:tabs>
        <w:ind w:left="2160" w:hanging="360"/>
      </w:pPr>
      <w:rPr>
        <w:rFonts w:ascii="Wingdings" w:hAnsi="Wingdings" w:hint="default"/>
      </w:rPr>
    </w:lvl>
    <w:lvl w:ilvl="3" w:tplc="2C8E99DC" w:tentative="1">
      <w:start w:val="1"/>
      <w:numFmt w:val="bullet"/>
      <w:lvlText w:val=""/>
      <w:lvlJc w:val="left"/>
      <w:pPr>
        <w:tabs>
          <w:tab w:val="num" w:pos="2880"/>
        </w:tabs>
        <w:ind w:left="2880" w:hanging="360"/>
      </w:pPr>
      <w:rPr>
        <w:rFonts w:ascii="Wingdings" w:hAnsi="Wingdings" w:hint="default"/>
      </w:rPr>
    </w:lvl>
    <w:lvl w:ilvl="4" w:tplc="29FE66A8" w:tentative="1">
      <w:start w:val="1"/>
      <w:numFmt w:val="bullet"/>
      <w:lvlText w:val=""/>
      <w:lvlJc w:val="left"/>
      <w:pPr>
        <w:tabs>
          <w:tab w:val="num" w:pos="3600"/>
        </w:tabs>
        <w:ind w:left="3600" w:hanging="360"/>
      </w:pPr>
      <w:rPr>
        <w:rFonts w:ascii="Wingdings" w:hAnsi="Wingdings" w:hint="default"/>
      </w:rPr>
    </w:lvl>
    <w:lvl w:ilvl="5" w:tplc="B7049C20" w:tentative="1">
      <w:start w:val="1"/>
      <w:numFmt w:val="bullet"/>
      <w:lvlText w:val=""/>
      <w:lvlJc w:val="left"/>
      <w:pPr>
        <w:tabs>
          <w:tab w:val="num" w:pos="4320"/>
        </w:tabs>
        <w:ind w:left="4320" w:hanging="360"/>
      </w:pPr>
      <w:rPr>
        <w:rFonts w:ascii="Wingdings" w:hAnsi="Wingdings" w:hint="default"/>
      </w:rPr>
    </w:lvl>
    <w:lvl w:ilvl="6" w:tplc="E73CAB0E" w:tentative="1">
      <w:start w:val="1"/>
      <w:numFmt w:val="bullet"/>
      <w:lvlText w:val=""/>
      <w:lvlJc w:val="left"/>
      <w:pPr>
        <w:tabs>
          <w:tab w:val="num" w:pos="5040"/>
        </w:tabs>
        <w:ind w:left="5040" w:hanging="360"/>
      </w:pPr>
      <w:rPr>
        <w:rFonts w:ascii="Wingdings" w:hAnsi="Wingdings" w:hint="default"/>
      </w:rPr>
    </w:lvl>
    <w:lvl w:ilvl="7" w:tplc="C70CCABA" w:tentative="1">
      <w:start w:val="1"/>
      <w:numFmt w:val="bullet"/>
      <w:lvlText w:val=""/>
      <w:lvlJc w:val="left"/>
      <w:pPr>
        <w:tabs>
          <w:tab w:val="num" w:pos="5760"/>
        </w:tabs>
        <w:ind w:left="5760" w:hanging="360"/>
      </w:pPr>
      <w:rPr>
        <w:rFonts w:ascii="Wingdings" w:hAnsi="Wingdings" w:hint="default"/>
      </w:rPr>
    </w:lvl>
    <w:lvl w:ilvl="8" w:tplc="B6E401DE" w:tentative="1">
      <w:start w:val="1"/>
      <w:numFmt w:val="bullet"/>
      <w:lvlText w:val=""/>
      <w:lvlJc w:val="left"/>
      <w:pPr>
        <w:tabs>
          <w:tab w:val="num" w:pos="6480"/>
        </w:tabs>
        <w:ind w:left="6480" w:hanging="360"/>
      </w:pPr>
      <w:rPr>
        <w:rFonts w:ascii="Wingdings" w:hAnsi="Wingdings" w:hint="default"/>
      </w:rPr>
    </w:lvl>
  </w:abstractNum>
  <w:abstractNum w:abstractNumId="16">
    <w:nsid w:val="78B335AB"/>
    <w:multiLevelType w:val="hybridMultilevel"/>
    <w:tmpl w:val="D456771E"/>
    <w:lvl w:ilvl="0" w:tplc="41EEB762">
      <w:start w:val="6"/>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237A50"/>
    <w:multiLevelType w:val="hybridMultilevel"/>
    <w:tmpl w:val="41548420"/>
    <w:lvl w:ilvl="0" w:tplc="B1848852">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
  </w:num>
  <w:num w:numId="3">
    <w:abstractNumId w:val="13"/>
  </w:num>
  <w:num w:numId="4">
    <w:abstractNumId w:val="9"/>
  </w:num>
  <w:num w:numId="5">
    <w:abstractNumId w:val="10"/>
  </w:num>
  <w:num w:numId="6">
    <w:abstractNumId w:val="3"/>
  </w:num>
  <w:num w:numId="7">
    <w:abstractNumId w:val="15"/>
  </w:num>
  <w:num w:numId="8">
    <w:abstractNumId w:val="11"/>
  </w:num>
  <w:num w:numId="9">
    <w:abstractNumId w:val="2"/>
  </w:num>
  <w:num w:numId="10">
    <w:abstractNumId w:val="4"/>
  </w:num>
  <w:num w:numId="11">
    <w:abstractNumId w:val="8"/>
  </w:num>
  <w:num w:numId="12">
    <w:abstractNumId w:val="14"/>
  </w:num>
  <w:num w:numId="13">
    <w:abstractNumId w:val="6"/>
  </w:num>
  <w:num w:numId="14">
    <w:abstractNumId w:val="0"/>
  </w:num>
  <w:num w:numId="15">
    <w:abstractNumId w:val="17"/>
  </w:num>
  <w:num w:numId="16">
    <w:abstractNumId w:val="5"/>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E61"/>
    <w:rsid w:val="00002A68"/>
    <w:rsid w:val="00005F84"/>
    <w:rsid w:val="00007B8F"/>
    <w:rsid w:val="000119EA"/>
    <w:rsid w:val="00021723"/>
    <w:rsid w:val="00025AAD"/>
    <w:rsid w:val="000358A0"/>
    <w:rsid w:val="0003677C"/>
    <w:rsid w:val="000418A0"/>
    <w:rsid w:val="00043B91"/>
    <w:rsid w:val="00047F9D"/>
    <w:rsid w:val="000504AA"/>
    <w:rsid w:val="00050E44"/>
    <w:rsid w:val="00051CAA"/>
    <w:rsid w:val="00054376"/>
    <w:rsid w:val="00054860"/>
    <w:rsid w:val="000579D6"/>
    <w:rsid w:val="00063A2D"/>
    <w:rsid w:val="0006594B"/>
    <w:rsid w:val="00073526"/>
    <w:rsid w:val="00077591"/>
    <w:rsid w:val="00077B61"/>
    <w:rsid w:val="00080492"/>
    <w:rsid w:val="00087F73"/>
    <w:rsid w:val="00091408"/>
    <w:rsid w:val="0009249D"/>
    <w:rsid w:val="00092E8E"/>
    <w:rsid w:val="00095769"/>
    <w:rsid w:val="000A1067"/>
    <w:rsid w:val="000A640C"/>
    <w:rsid w:val="000B1870"/>
    <w:rsid w:val="000B251D"/>
    <w:rsid w:val="000B3975"/>
    <w:rsid w:val="000B6C0F"/>
    <w:rsid w:val="000B6E32"/>
    <w:rsid w:val="000B7740"/>
    <w:rsid w:val="000C4563"/>
    <w:rsid w:val="000C69E7"/>
    <w:rsid w:val="000C703B"/>
    <w:rsid w:val="000C7D89"/>
    <w:rsid w:val="000D284C"/>
    <w:rsid w:val="000D2C3B"/>
    <w:rsid w:val="000D6534"/>
    <w:rsid w:val="000F22B1"/>
    <w:rsid w:val="000F5AAD"/>
    <w:rsid w:val="00101C22"/>
    <w:rsid w:val="00103579"/>
    <w:rsid w:val="00103B42"/>
    <w:rsid w:val="00104C0F"/>
    <w:rsid w:val="00104C68"/>
    <w:rsid w:val="001060F4"/>
    <w:rsid w:val="00111CFA"/>
    <w:rsid w:val="001167B2"/>
    <w:rsid w:val="001169E6"/>
    <w:rsid w:val="00122C7D"/>
    <w:rsid w:val="00127635"/>
    <w:rsid w:val="00132870"/>
    <w:rsid w:val="00135212"/>
    <w:rsid w:val="001353C0"/>
    <w:rsid w:val="0014474C"/>
    <w:rsid w:val="00145917"/>
    <w:rsid w:val="00145D2C"/>
    <w:rsid w:val="001466A6"/>
    <w:rsid w:val="0015034B"/>
    <w:rsid w:val="0015353A"/>
    <w:rsid w:val="00160D5A"/>
    <w:rsid w:val="00171447"/>
    <w:rsid w:val="00176DDA"/>
    <w:rsid w:val="001824F3"/>
    <w:rsid w:val="00183D48"/>
    <w:rsid w:val="00187150"/>
    <w:rsid w:val="00190300"/>
    <w:rsid w:val="0019062A"/>
    <w:rsid w:val="00193A43"/>
    <w:rsid w:val="00195609"/>
    <w:rsid w:val="001961D3"/>
    <w:rsid w:val="00196C29"/>
    <w:rsid w:val="001A21EE"/>
    <w:rsid w:val="001A5540"/>
    <w:rsid w:val="001A69B5"/>
    <w:rsid w:val="001B1ABF"/>
    <w:rsid w:val="001B3128"/>
    <w:rsid w:val="001B6DDC"/>
    <w:rsid w:val="001B79FC"/>
    <w:rsid w:val="001C07F5"/>
    <w:rsid w:val="001C3708"/>
    <w:rsid w:val="001D17F1"/>
    <w:rsid w:val="001D5F75"/>
    <w:rsid w:val="001E1F84"/>
    <w:rsid w:val="001E7229"/>
    <w:rsid w:val="001F161D"/>
    <w:rsid w:val="001F30F4"/>
    <w:rsid w:val="001F443B"/>
    <w:rsid w:val="001F59B8"/>
    <w:rsid w:val="001F7FF3"/>
    <w:rsid w:val="00201378"/>
    <w:rsid w:val="00211330"/>
    <w:rsid w:val="00215226"/>
    <w:rsid w:val="002153C4"/>
    <w:rsid w:val="00217C53"/>
    <w:rsid w:val="002332C7"/>
    <w:rsid w:val="00242D72"/>
    <w:rsid w:val="002434A0"/>
    <w:rsid w:val="00245D41"/>
    <w:rsid w:val="00247DFB"/>
    <w:rsid w:val="00264D35"/>
    <w:rsid w:val="00265B15"/>
    <w:rsid w:val="002661D2"/>
    <w:rsid w:val="00267EC3"/>
    <w:rsid w:val="002751AB"/>
    <w:rsid w:val="002800CF"/>
    <w:rsid w:val="002800F8"/>
    <w:rsid w:val="00280598"/>
    <w:rsid w:val="00281DD4"/>
    <w:rsid w:val="00290DA2"/>
    <w:rsid w:val="002955FE"/>
    <w:rsid w:val="002B0375"/>
    <w:rsid w:val="002B2C39"/>
    <w:rsid w:val="002C7CA2"/>
    <w:rsid w:val="002D0BF4"/>
    <w:rsid w:val="002D459F"/>
    <w:rsid w:val="002D7DAB"/>
    <w:rsid w:val="002E2D4F"/>
    <w:rsid w:val="002E669C"/>
    <w:rsid w:val="002F6EB4"/>
    <w:rsid w:val="002F6F00"/>
    <w:rsid w:val="002F740D"/>
    <w:rsid w:val="002F7C77"/>
    <w:rsid w:val="003010B3"/>
    <w:rsid w:val="00301EC5"/>
    <w:rsid w:val="003051C7"/>
    <w:rsid w:val="00305B25"/>
    <w:rsid w:val="003067C3"/>
    <w:rsid w:val="003068E4"/>
    <w:rsid w:val="003070D9"/>
    <w:rsid w:val="00313E05"/>
    <w:rsid w:val="00314254"/>
    <w:rsid w:val="00315B7F"/>
    <w:rsid w:val="00323909"/>
    <w:rsid w:val="003257E3"/>
    <w:rsid w:val="0033211B"/>
    <w:rsid w:val="003373FB"/>
    <w:rsid w:val="00342308"/>
    <w:rsid w:val="00342832"/>
    <w:rsid w:val="00347E8D"/>
    <w:rsid w:val="00356056"/>
    <w:rsid w:val="003618FB"/>
    <w:rsid w:val="00362569"/>
    <w:rsid w:val="00362A79"/>
    <w:rsid w:val="00366A80"/>
    <w:rsid w:val="00367DAB"/>
    <w:rsid w:val="00370F0B"/>
    <w:rsid w:val="00372764"/>
    <w:rsid w:val="003755F8"/>
    <w:rsid w:val="00375950"/>
    <w:rsid w:val="003761C4"/>
    <w:rsid w:val="00377D10"/>
    <w:rsid w:val="003970C5"/>
    <w:rsid w:val="00397BA8"/>
    <w:rsid w:val="003A517B"/>
    <w:rsid w:val="003A6822"/>
    <w:rsid w:val="003B1397"/>
    <w:rsid w:val="003B2B61"/>
    <w:rsid w:val="003B7143"/>
    <w:rsid w:val="003C048E"/>
    <w:rsid w:val="003C620C"/>
    <w:rsid w:val="003D173D"/>
    <w:rsid w:val="003D174F"/>
    <w:rsid w:val="003D3B7C"/>
    <w:rsid w:val="003D4053"/>
    <w:rsid w:val="003D48B4"/>
    <w:rsid w:val="003D4ADA"/>
    <w:rsid w:val="003E09AD"/>
    <w:rsid w:val="003E09B4"/>
    <w:rsid w:val="003E6CBB"/>
    <w:rsid w:val="003E7537"/>
    <w:rsid w:val="003F0273"/>
    <w:rsid w:val="003F1978"/>
    <w:rsid w:val="003F3ACC"/>
    <w:rsid w:val="003F6FE4"/>
    <w:rsid w:val="00403655"/>
    <w:rsid w:val="004036CD"/>
    <w:rsid w:val="004037C0"/>
    <w:rsid w:val="0040759D"/>
    <w:rsid w:val="004115AC"/>
    <w:rsid w:val="00421484"/>
    <w:rsid w:val="00427100"/>
    <w:rsid w:val="00430140"/>
    <w:rsid w:val="00430335"/>
    <w:rsid w:val="004307D3"/>
    <w:rsid w:val="00430FD6"/>
    <w:rsid w:val="004315BA"/>
    <w:rsid w:val="004323CC"/>
    <w:rsid w:val="00440146"/>
    <w:rsid w:val="00444CF2"/>
    <w:rsid w:val="00445AD9"/>
    <w:rsid w:val="00446D8C"/>
    <w:rsid w:val="00447B92"/>
    <w:rsid w:val="00450203"/>
    <w:rsid w:val="00450298"/>
    <w:rsid w:val="0045551F"/>
    <w:rsid w:val="00462ACA"/>
    <w:rsid w:val="0046552A"/>
    <w:rsid w:val="004715A2"/>
    <w:rsid w:val="00472F03"/>
    <w:rsid w:val="004747F5"/>
    <w:rsid w:val="004751B1"/>
    <w:rsid w:val="00481312"/>
    <w:rsid w:val="0048426D"/>
    <w:rsid w:val="00486AB4"/>
    <w:rsid w:val="0048761F"/>
    <w:rsid w:val="00492322"/>
    <w:rsid w:val="00493BB8"/>
    <w:rsid w:val="00496FA7"/>
    <w:rsid w:val="004A0575"/>
    <w:rsid w:val="004A06DF"/>
    <w:rsid w:val="004A16BC"/>
    <w:rsid w:val="004A467A"/>
    <w:rsid w:val="004A5A66"/>
    <w:rsid w:val="004A5DDB"/>
    <w:rsid w:val="004B07BC"/>
    <w:rsid w:val="004B6897"/>
    <w:rsid w:val="004C4F25"/>
    <w:rsid w:val="004D03D9"/>
    <w:rsid w:val="004D08F2"/>
    <w:rsid w:val="004D4B35"/>
    <w:rsid w:val="004E1B89"/>
    <w:rsid w:val="004E379B"/>
    <w:rsid w:val="004E4CFF"/>
    <w:rsid w:val="004F2236"/>
    <w:rsid w:val="004F5418"/>
    <w:rsid w:val="004F60BB"/>
    <w:rsid w:val="00501735"/>
    <w:rsid w:val="00503DEC"/>
    <w:rsid w:val="00507D5C"/>
    <w:rsid w:val="00510245"/>
    <w:rsid w:val="00511B34"/>
    <w:rsid w:val="005127A3"/>
    <w:rsid w:val="0052035B"/>
    <w:rsid w:val="00527F90"/>
    <w:rsid w:val="005302CA"/>
    <w:rsid w:val="005338BC"/>
    <w:rsid w:val="00542391"/>
    <w:rsid w:val="00544571"/>
    <w:rsid w:val="00546C74"/>
    <w:rsid w:val="00550EFC"/>
    <w:rsid w:val="00552A24"/>
    <w:rsid w:val="00554226"/>
    <w:rsid w:val="005646E7"/>
    <w:rsid w:val="00564FF9"/>
    <w:rsid w:val="00566558"/>
    <w:rsid w:val="00571596"/>
    <w:rsid w:val="00571F6F"/>
    <w:rsid w:val="00572CCE"/>
    <w:rsid w:val="005848FE"/>
    <w:rsid w:val="005865C8"/>
    <w:rsid w:val="0059057A"/>
    <w:rsid w:val="00590A8E"/>
    <w:rsid w:val="005912B9"/>
    <w:rsid w:val="00597792"/>
    <w:rsid w:val="00597C53"/>
    <w:rsid w:val="005A081F"/>
    <w:rsid w:val="005A3730"/>
    <w:rsid w:val="005A4F86"/>
    <w:rsid w:val="005B2F67"/>
    <w:rsid w:val="005B6F3A"/>
    <w:rsid w:val="005B73F4"/>
    <w:rsid w:val="005C3F5F"/>
    <w:rsid w:val="005C433B"/>
    <w:rsid w:val="005C6D89"/>
    <w:rsid w:val="005D02CE"/>
    <w:rsid w:val="005E25C6"/>
    <w:rsid w:val="005E38F5"/>
    <w:rsid w:val="00603428"/>
    <w:rsid w:val="006037E5"/>
    <w:rsid w:val="006146C7"/>
    <w:rsid w:val="00615EFA"/>
    <w:rsid w:val="00620002"/>
    <w:rsid w:val="00620DD5"/>
    <w:rsid w:val="0062473A"/>
    <w:rsid w:val="006300D3"/>
    <w:rsid w:val="006308C6"/>
    <w:rsid w:val="00630E3E"/>
    <w:rsid w:val="0063296F"/>
    <w:rsid w:val="00634C3B"/>
    <w:rsid w:val="00640AA7"/>
    <w:rsid w:val="00640BCF"/>
    <w:rsid w:val="00640DC5"/>
    <w:rsid w:val="00641F5D"/>
    <w:rsid w:val="00644AB2"/>
    <w:rsid w:val="006478E2"/>
    <w:rsid w:val="00651FE1"/>
    <w:rsid w:val="006562CD"/>
    <w:rsid w:val="0066785E"/>
    <w:rsid w:val="006745B0"/>
    <w:rsid w:val="00680CA6"/>
    <w:rsid w:val="006813DF"/>
    <w:rsid w:val="00682B01"/>
    <w:rsid w:val="006850ED"/>
    <w:rsid w:val="00691D98"/>
    <w:rsid w:val="006937B3"/>
    <w:rsid w:val="006938AE"/>
    <w:rsid w:val="00693E76"/>
    <w:rsid w:val="006960D1"/>
    <w:rsid w:val="006A177B"/>
    <w:rsid w:val="006A37A4"/>
    <w:rsid w:val="006A4B2D"/>
    <w:rsid w:val="006A6B6C"/>
    <w:rsid w:val="006B1938"/>
    <w:rsid w:val="006B6FA2"/>
    <w:rsid w:val="006B7041"/>
    <w:rsid w:val="006B792C"/>
    <w:rsid w:val="006C2036"/>
    <w:rsid w:val="006C2EFD"/>
    <w:rsid w:val="006C3726"/>
    <w:rsid w:val="006C426B"/>
    <w:rsid w:val="006C4DC6"/>
    <w:rsid w:val="006D47C9"/>
    <w:rsid w:val="006D49E7"/>
    <w:rsid w:val="006D720A"/>
    <w:rsid w:val="006E356E"/>
    <w:rsid w:val="006E5865"/>
    <w:rsid w:val="006E7A5F"/>
    <w:rsid w:val="006F457B"/>
    <w:rsid w:val="006F6F51"/>
    <w:rsid w:val="00703F7A"/>
    <w:rsid w:val="00706264"/>
    <w:rsid w:val="00713588"/>
    <w:rsid w:val="00713F3F"/>
    <w:rsid w:val="0072221B"/>
    <w:rsid w:val="00723190"/>
    <w:rsid w:val="00725F4A"/>
    <w:rsid w:val="007263BC"/>
    <w:rsid w:val="00737964"/>
    <w:rsid w:val="00743300"/>
    <w:rsid w:val="00743786"/>
    <w:rsid w:val="00743F1B"/>
    <w:rsid w:val="00744A98"/>
    <w:rsid w:val="00747E97"/>
    <w:rsid w:val="007542CE"/>
    <w:rsid w:val="0076214F"/>
    <w:rsid w:val="00783B0F"/>
    <w:rsid w:val="007840A3"/>
    <w:rsid w:val="007848C9"/>
    <w:rsid w:val="00790526"/>
    <w:rsid w:val="00790989"/>
    <w:rsid w:val="00791A5A"/>
    <w:rsid w:val="00795BD9"/>
    <w:rsid w:val="00795DC0"/>
    <w:rsid w:val="007975F1"/>
    <w:rsid w:val="007A2403"/>
    <w:rsid w:val="007B0AA0"/>
    <w:rsid w:val="007B1FF1"/>
    <w:rsid w:val="007B7614"/>
    <w:rsid w:val="007C2D40"/>
    <w:rsid w:val="007C56CC"/>
    <w:rsid w:val="007C7390"/>
    <w:rsid w:val="007D2C94"/>
    <w:rsid w:val="007D3163"/>
    <w:rsid w:val="007D483E"/>
    <w:rsid w:val="007D7498"/>
    <w:rsid w:val="007E0373"/>
    <w:rsid w:val="007E0510"/>
    <w:rsid w:val="007E5483"/>
    <w:rsid w:val="007E6E4C"/>
    <w:rsid w:val="007E7F82"/>
    <w:rsid w:val="007F0021"/>
    <w:rsid w:val="007F2360"/>
    <w:rsid w:val="007F34F7"/>
    <w:rsid w:val="00800BBF"/>
    <w:rsid w:val="00805FB8"/>
    <w:rsid w:val="00806087"/>
    <w:rsid w:val="00807B26"/>
    <w:rsid w:val="00812000"/>
    <w:rsid w:val="0082032F"/>
    <w:rsid w:val="00820F30"/>
    <w:rsid w:val="00822E44"/>
    <w:rsid w:val="00822E4B"/>
    <w:rsid w:val="00823FFA"/>
    <w:rsid w:val="00825219"/>
    <w:rsid w:val="00826D86"/>
    <w:rsid w:val="00831C17"/>
    <w:rsid w:val="00837533"/>
    <w:rsid w:val="00847252"/>
    <w:rsid w:val="0084727A"/>
    <w:rsid w:val="00855CF2"/>
    <w:rsid w:val="00855E12"/>
    <w:rsid w:val="00867A9A"/>
    <w:rsid w:val="00875DAA"/>
    <w:rsid w:val="00877A29"/>
    <w:rsid w:val="008846ED"/>
    <w:rsid w:val="008979B3"/>
    <w:rsid w:val="008A0100"/>
    <w:rsid w:val="008A23DE"/>
    <w:rsid w:val="008A63A4"/>
    <w:rsid w:val="008B1EC4"/>
    <w:rsid w:val="008B22E1"/>
    <w:rsid w:val="008B3D3F"/>
    <w:rsid w:val="008B6C87"/>
    <w:rsid w:val="008C060F"/>
    <w:rsid w:val="008C31C8"/>
    <w:rsid w:val="008C3528"/>
    <w:rsid w:val="008E2B6A"/>
    <w:rsid w:val="008E2D90"/>
    <w:rsid w:val="008E3825"/>
    <w:rsid w:val="008E4543"/>
    <w:rsid w:val="008E699A"/>
    <w:rsid w:val="008F068A"/>
    <w:rsid w:val="008F108D"/>
    <w:rsid w:val="008F26E5"/>
    <w:rsid w:val="008F472C"/>
    <w:rsid w:val="008F6801"/>
    <w:rsid w:val="0090038B"/>
    <w:rsid w:val="00901688"/>
    <w:rsid w:val="00910AC6"/>
    <w:rsid w:val="00911BCD"/>
    <w:rsid w:val="00911F11"/>
    <w:rsid w:val="009122C7"/>
    <w:rsid w:val="00915C20"/>
    <w:rsid w:val="00915E83"/>
    <w:rsid w:val="0092168F"/>
    <w:rsid w:val="00921870"/>
    <w:rsid w:val="009220D0"/>
    <w:rsid w:val="00922CD4"/>
    <w:rsid w:val="00926883"/>
    <w:rsid w:val="009268D0"/>
    <w:rsid w:val="00927170"/>
    <w:rsid w:val="009328A7"/>
    <w:rsid w:val="009346D5"/>
    <w:rsid w:val="009467A1"/>
    <w:rsid w:val="0094742B"/>
    <w:rsid w:val="009612AC"/>
    <w:rsid w:val="00963423"/>
    <w:rsid w:val="00964268"/>
    <w:rsid w:val="0096747F"/>
    <w:rsid w:val="00971376"/>
    <w:rsid w:val="009745C0"/>
    <w:rsid w:val="00974C80"/>
    <w:rsid w:val="00975A3C"/>
    <w:rsid w:val="00975A6F"/>
    <w:rsid w:val="00975CC6"/>
    <w:rsid w:val="00983D00"/>
    <w:rsid w:val="00983D45"/>
    <w:rsid w:val="009953CB"/>
    <w:rsid w:val="009965F1"/>
    <w:rsid w:val="00996EF7"/>
    <w:rsid w:val="009A15D5"/>
    <w:rsid w:val="009B06E2"/>
    <w:rsid w:val="009B364E"/>
    <w:rsid w:val="009B4BBE"/>
    <w:rsid w:val="009C1CF7"/>
    <w:rsid w:val="009C4803"/>
    <w:rsid w:val="009D2164"/>
    <w:rsid w:val="009D3B91"/>
    <w:rsid w:val="009D58FA"/>
    <w:rsid w:val="009E0E68"/>
    <w:rsid w:val="009E3116"/>
    <w:rsid w:val="009E5EC6"/>
    <w:rsid w:val="009E74E5"/>
    <w:rsid w:val="009F0075"/>
    <w:rsid w:val="009F2D58"/>
    <w:rsid w:val="009F6188"/>
    <w:rsid w:val="00A00F01"/>
    <w:rsid w:val="00A057D5"/>
    <w:rsid w:val="00A05FC1"/>
    <w:rsid w:val="00A0644C"/>
    <w:rsid w:val="00A12853"/>
    <w:rsid w:val="00A153E8"/>
    <w:rsid w:val="00A16571"/>
    <w:rsid w:val="00A17FD3"/>
    <w:rsid w:val="00A24BCD"/>
    <w:rsid w:val="00A24D04"/>
    <w:rsid w:val="00A26ABD"/>
    <w:rsid w:val="00A32B87"/>
    <w:rsid w:val="00A340B3"/>
    <w:rsid w:val="00A34380"/>
    <w:rsid w:val="00A373FB"/>
    <w:rsid w:val="00A4501F"/>
    <w:rsid w:val="00A46CE6"/>
    <w:rsid w:val="00A52878"/>
    <w:rsid w:val="00A5506C"/>
    <w:rsid w:val="00A66423"/>
    <w:rsid w:val="00A66A4D"/>
    <w:rsid w:val="00A671F9"/>
    <w:rsid w:val="00A67912"/>
    <w:rsid w:val="00A705CA"/>
    <w:rsid w:val="00A73A2F"/>
    <w:rsid w:val="00A768FA"/>
    <w:rsid w:val="00A7795B"/>
    <w:rsid w:val="00A80974"/>
    <w:rsid w:val="00A81383"/>
    <w:rsid w:val="00A823DE"/>
    <w:rsid w:val="00A86181"/>
    <w:rsid w:val="00A90C0B"/>
    <w:rsid w:val="00A91F0F"/>
    <w:rsid w:val="00A926D4"/>
    <w:rsid w:val="00A93F3C"/>
    <w:rsid w:val="00A961D7"/>
    <w:rsid w:val="00AA79AD"/>
    <w:rsid w:val="00AB21E2"/>
    <w:rsid w:val="00AB319E"/>
    <w:rsid w:val="00AC4960"/>
    <w:rsid w:val="00AC587E"/>
    <w:rsid w:val="00AC7D1E"/>
    <w:rsid w:val="00AC7FCD"/>
    <w:rsid w:val="00AD4BBA"/>
    <w:rsid w:val="00AD529E"/>
    <w:rsid w:val="00AD6B2F"/>
    <w:rsid w:val="00AE3C31"/>
    <w:rsid w:val="00AF43ED"/>
    <w:rsid w:val="00AF4C22"/>
    <w:rsid w:val="00AF70AB"/>
    <w:rsid w:val="00B00D2E"/>
    <w:rsid w:val="00B03BC1"/>
    <w:rsid w:val="00B1094D"/>
    <w:rsid w:val="00B14E16"/>
    <w:rsid w:val="00B1692D"/>
    <w:rsid w:val="00B21A3D"/>
    <w:rsid w:val="00B228F7"/>
    <w:rsid w:val="00B22E50"/>
    <w:rsid w:val="00B23162"/>
    <w:rsid w:val="00B2635F"/>
    <w:rsid w:val="00B32925"/>
    <w:rsid w:val="00B369C9"/>
    <w:rsid w:val="00B40064"/>
    <w:rsid w:val="00B406D3"/>
    <w:rsid w:val="00B42E07"/>
    <w:rsid w:val="00B451C5"/>
    <w:rsid w:val="00B50A9E"/>
    <w:rsid w:val="00B524AE"/>
    <w:rsid w:val="00B5316F"/>
    <w:rsid w:val="00B538D4"/>
    <w:rsid w:val="00B64287"/>
    <w:rsid w:val="00B652AF"/>
    <w:rsid w:val="00B67771"/>
    <w:rsid w:val="00B70261"/>
    <w:rsid w:val="00B70379"/>
    <w:rsid w:val="00B72B98"/>
    <w:rsid w:val="00B80EC9"/>
    <w:rsid w:val="00B8377F"/>
    <w:rsid w:val="00B8775F"/>
    <w:rsid w:val="00B93BCF"/>
    <w:rsid w:val="00BA1852"/>
    <w:rsid w:val="00BA3782"/>
    <w:rsid w:val="00BB37CC"/>
    <w:rsid w:val="00BB4192"/>
    <w:rsid w:val="00BC372A"/>
    <w:rsid w:val="00BC43E7"/>
    <w:rsid w:val="00BD428C"/>
    <w:rsid w:val="00BD6003"/>
    <w:rsid w:val="00BE0FE2"/>
    <w:rsid w:val="00BE18BC"/>
    <w:rsid w:val="00BF7925"/>
    <w:rsid w:val="00C01EEF"/>
    <w:rsid w:val="00C026FE"/>
    <w:rsid w:val="00C05862"/>
    <w:rsid w:val="00C06FF5"/>
    <w:rsid w:val="00C123AE"/>
    <w:rsid w:val="00C1257B"/>
    <w:rsid w:val="00C1760E"/>
    <w:rsid w:val="00C26A99"/>
    <w:rsid w:val="00C26AC3"/>
    <w:rsid w:val="00C37891"/>
    <w:rsid w:val="00C40E37"/>
    <w:rsid w:val="00C45EBE"/>
    <w:rsid w:val="00C4641D"/>
    <w:rsid w:val="00C512F6"/>
    <w:rsid w:val="00C56001"/>
    <w:rsid w:val="00C6062F"/>
    <w:rsid w:val="00C61A02"/>
    <w:rsid w:val="00C64413"/>
    <w:rsid w:val="00C65326"/>
    <w:rsid w:val="00C6547A"/>
    <w:rsid w:val="00C65E5E"/>
    <w:rsid w:val="00C67448"/>
    <w:rsid w:val="00C753B7"/>
    <w:rsid w:val="00C8131A"/>
    <w:rsid w:val="00C81408"/>
    <w:rsid w:val="00C910A6"/>
    <w:rsid w:val="00C9150D"/>
    <w:rsid w:val="00C93957"/>
    <w:rsid w:val="00C96932"/>
    <w:rsid w:val="00CA1896"/>
    <w:rsid w:val="00CA26F8"/>
    <w:rsid w:val="00CA3604"/>
    <w:rsid w:val="00CA6326"/>
    <w:rsid w:val="00CA74FE"/>
    <w:rsid w:val="00CA7738"/>
    <w:rsid w:val="00CB3DC0"/>
    <w:rsid w:val="00CC064F"/>
    <w:rsid w:val="00CC0B8B"/>
    <w:rsid w:val="00CC230A"/>
    <w:rsid w:val="00CC5F76"/>
    <w:rsid w:val="00CC6AD1"/>
    <w:rsid w:val="00CD08B1"/>
    <w:rsid w:val="00CD3484"/>
    <w:rsid w:val="00CD6523"/>
    <w:rsid w:val="00CE4C59"/>
    <w:rsid w:val="00CF0498"/>
    <w:rsid w:val="00CF2ACF"/>
    <w:rsid w:val="00D01A7E"/>
    <w:rsid w:val="00D07B0F"/>
    <w:rsid w:val="00D13E8B"/>
    <w:rsid w:val="00D15574"/>
    <w:rsid w:val="00D16E58"/>
    <w:rsid w:val="00D2459D"/>
    <w:rsid w:val="00D24E79"/>
    <w:rsid w:val="00D257E4"/>
    <w:rsid w:val="00D3136B"/>
    <w:rsid w:val="00D355C5"/>
    <w:rsid w:val="00D37B9E"/>
    <w:rsid w:val="00D40899"/>
    <w:rsid w:val="00D41AF4"/>
    <w:rsid w:val="00D44F3C"/>
    <w:rsid w:val="00D46409"/>
    <w:rsid w:val="00D47F38"/>
    <w:rsid w:val="00D537F9"/>
    <w:rsid w:val="00D55679"/>
    <w:rsid w:val="00D5633E"/>
    <w:rsid w:val="00D65461"/>
    <w:rsid w:val="00D72BEE"/>
    <w:rsid w:val="00D73430"/>
    <w:rsid w:val="00D80EEB"/>
    <w:rsid w:val="00D84913"/>
    <w:rsid w:val="00D85DDF"/>
    <w:rsid w:val="00D90921"/>
    <w:rsid w:val="00D91DEC"/>
    <w:rsid w:val="00D92A4C"/>
    <w:rsid w:val="00D95079"/>
    <w:rsid w:val="00DA1B26"/>
    <w:rsid w:val="00DA2392"/>
    <w:rsid w:val="00DA682D"/>
    <w:rsid w:val="00DB57D6"/>
    <w:rsid w:val="00DB57E9"/>
    <w:rsid w:val="00DB7861"/>
    <w:rsid w:val="00DC0F40"/>
    <w:rsid w:val="00DC10C9"/>
    <w:rsid w:val="00DC4175"/>
    <w:rsid w:val="00DD0C14"/>
    <w:rsid w:val="00DD12DA"/>
    <w:rsid w:val="00DD2BD1"/>
    <w:rsid w:val="00DD4D5E"/>
    <w:rsid w:val="00DD7510"/>
    <w:rsid w:val="00DD77B0"/>
    <w:rsid w:val="00DD7813"/>
    <w:rsid w:val="00DE1998"/>
    <w:rsid w:val="00DF258A"/>
    <w:rsid w:val="00DF62AB"/>
    <w:rsid w:val="00E00515"/>
    <w:rsid w:val="00E023C1"/>
    <w:rsid w:val="00E0327A"/>
    <w:rsid w:val="00E061DD"/>
    <w:rsid w:val="00E109FD"/>
    <w:rsid w:val="00E10F59"/>
    <w:rsid w:val="00E12B2D"/>
    <w:rsid w:val="00E131F0"/>
    <w:rsid w:val="00E1443C"/>
    <w:rsid w:val="00E16B60"/>
    <w:rsid w:val="00E16C4C"/>
    <w:rsid w:val="00E24BDF"/>
    <w:rsid w:val="00E26636"/>
    <w:rsid w:val="00E35605"/>
    <w:rsid w:val="00E36BB0"/>
    <w:rsid w:val="00E41D2A"/>
    <w:rsid w:val="00E42475"/>
    <w:rsid w:val="00E43E61"/>
    <w:rsid w:val="00E54756"/>
    <w:rsid w:val="00E65631"/>
    <w:rsid w:val="00E66180"/>
    <w:rsid w:val="00E75739"/>
    <w:rsid w:val="00E777AA"/>
    <w:rsid w:val="00E808B9"/>
    <w:rsid w:val="00E85582"/>
    <w:rsid w:val="00E87627"/>
    <w:rsid w:val="00E95856"/>
    <w:rsid w:val="00EA1A55"/>
    <w:rsid w:val="00EA546B"/>
    <w:rsid w:val="00EA7075"/>
    <w:rsid w:val="00EB035A"/>
    <w:rsid w:val="00EB22C0"/>
    <w:rsid w:val="00EB2961"/>
    <w:rsid w:val="00EB6B6B"/>
    <w:rsid w:val="00EC45BD"/>
    <w:rsid w:val="00EC4A7E"/>
    <w:rsid w:val="00EC7151"/>
    <w:rsid w:val="00EC7DC1"/>
    <w:rsid w:val="00EC7F93"/>
    <w:rsid w:val="00ED0A48"/>
    <w:rsid w:val="00ED0EF5"/>
    <w:rsid w:val="00ED6B05"/>
    <w:rsid w:val="00ED7786"/>
    <w:rsid w:val="00EE3232"/>
    <w:rsid w:val="00F01550"/>
    <w:rsid w:val="00F0578A"/>
    <w:rsid w:val="00F1048B"/>
    <w:rsid w:val="00F13A55"/>
    <w:rsid w:val="00F1754E"/>
    <w:rsid w:val="00F232A6"/>
    <w:rsid w:val="00F23489"/>
    <w:rsid w:val="00F27EA9"/>
    <w:rsid w:val="00F3059A"/>
    <w:rsid w:val="00F33576"/>
    <w:rsid w:val="00F33D3D"/>
    <w:rsid w:val="00F33FE1"/>
    <w:rsid w:val="00F372DA"/>
    <w:rsid w:val="00F37CC2"/>
    <w:rsid w:val="00F416D9"/>
    <w:rsid w:val="00F41D31"/>
    <w:rsid w:val="00F44220"/>
    <w:rsid w:val="00F52A30"/>
    <w:rsid w:val="00F54D1F"/>
    <w:rsid w:val="00F57660"/>
    <w:rsid w:val="00F656F4"/>
    <w:rsid w:val="00F669AD"/>
    <w:rsid w:val="00F717A8"/>
    <w:rsid w:val="00F73776"/>
    <w:rsid w:val="00F74153"/>
    <w:rsid w:val="00F77DEF"/>
    <w:rsid w:val="00F81ED4"/>
    <w:rsid w:val="00F8641A"/>
    <w:rsid w:val="00F87E70"/>
    <w:rsid w:val="00FA239A"/>
    <w:rsid w:val="00FA384F"/>
    <w:rsid w:val="00FA7A57"/>
    <w:rsid w:val="00FB04E5"/>
    <w:rsid w:val="00FB085F"/>
    <w:rsid w:val="00FB7F81"/>
    <w:rsid w:val="00FC3967"/>
    <w:rsid w:val="00FC7FF8"/>
    <w:rsid w:val="00FD1E83"/>
    <w:rsid w:val="00FE116C"/>
    <w:rsid w:val="00FE573C"/>
    <w:rsid w:val="00FE7BC7"/>
    <w:rsid w:val="00FE7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96EF8C-CAC6-4C97-8C95-7EEC60BB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5BD"/>
    <w:pPr>
      <w:widowControl w:val="0"/>
      <w:jc w:val="both"/>
    </w:pPr>
  </w:style>
  <w:style w:type="paragraph" w:styleId="1">
    <w:name w:val="heading 1"/>
    <w:basedOn w:val="a"/>
    <w:next w:val="a"/>
    <w:link w:val="1Char"/>
    <w:uiPriority w:val="9"/>
    <w:qFormat/>
    <w:rsid w:val="005848F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5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45BD"/>
    <w:rPr>
      <w:sz w:val="18"/>
      <w:szCs w:val="18"/>
    </w:rPr>
  </w:style>
  <w:style w:type="paragraph" w:styleId="a4">
    <w:name w:val="footer"/>
    <w:basedOn w:val="a"/>
    <w:link w:val="Char0"/>
    <w:uiPriority w:val="99"/>
    <w:unhideWhenUsed/>
    <w:rsid w:val="00EC45BD"/>
    <w:pPr>
      <w:tabs>
        <w:tab w:val="center" w:pos="4153"/>
        <w:tab w:val="right" w:pos="8306"/>
      </w:tabs>
      <w:snapToGrid w:val="0"/>
      <w:jc w:val="left"/>
    </w:pPr>
    <w:rPr>
      <w:sz w:val="18"/>
      <w:szCs w:val="18"/>
    </w:rPr>
  </w:style>
  <w:style w:type="character" w:customStyle="1" w:styleId="Char0">
    <w:name w:val="页脚 Char"/>
    <w:basedOn w:val="a0"/>
    <w:link w:val="a4"/>
    <w:uiPriority w:val="99"/>
    <w:rsid w:val="00EC45BD"/>
    <w:rPr>
      <w:sz w:val="18"/>
      <w:szCs w:val="18"/>
    </w:rPr>
  </w:style>
  <w:style w:type="table" w:styleId="a5">
    <w:name w:val="Table Grid"/>
    <w:basedOn w:val="a1"/>
    <w:rsid w:val="002800CF"/>
    <w:rPr>
      <w:rFonts w:ascii="Calibri" w:eastAsia="宋体" w:hAnsi="Calibri"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unhideWhenUsed/>
    <w:rsid w:val="005848FE"/>
    <w:rPr>
      <w:color w:val="0563C1" w:themeColor="hyperlink"/>
      <w:u w:val="single"/>
    </w:rPr>
  </w:style>
  <w:style w:type="character" w:customStyle="1" w:styleId="1Char">
    <w:name w:val="标题 1 Char"/>
    <w:basedOn w:val="a0"/>
    <w:link w:val="1"/>
    <w:uiPriority w:val="9"/>
    <w:rsid w:val="005848FE"/>
    <w:rPr>
      <w:b/>
      <w:bCs/>
      <w:kern w:val="44"/>
      <w:sz w:val="44"/>
      <w:szCs w:val="44"/>
    </w:rPr>
  </w:style>
  <w:style w:type="paragraph" w:styleId="a7">
    <w:name w:val="List Paragraph"/>
    <w:basedOn w:val="a"/>
    <w:uiPriority w:val="34"/>
    <w:qFormat/>
    <w:rsid w:val="008E2B6A"/>
    <w:pPr>
      <w:ind w:firstLineChars="200" w:firstLine="420"/>
    </w:pPr>
  </w:style>
  <w:style w:type="paragraph" w:styleId="a8">
    <w:name w:val="Balloon Text"/>
    <w:basedOn w:val="a"/>
    <w:link w:val="Char1"/>
    <w:uiPriority w:val="99"/>
    <w:semiHidden/>
    <w:unhideWhenUsed/>
    <w:rsid w:val="00D16E58"/>
    <w:rPr>
      <w:sz w:val="18"/>
      <w:szCs w:val="18"/>
    </w:rPr>
  </w:style>
  <w:style w:type="character" w:customStyle="1" w:styleId="Char1">
    <w:name w:val="批注框文本 Char"/>
    <w:basedOn w:val="a0"/>
    <w:link w:val="a8"/>
    <w:uiPriority w:val="99"/>
    <w:semiHidden/>
    <w:rsid w:val="00D16E58"/>
    <w:rPr>
      <w:sz w:val="18"/>
      <w:szCs w:val="18"/>
    </w:rPr>
  </w:style>
  <w:style w:type="character" w:styleId="a9">
    <w:name w:val="Strong"/>
    <w:basedOn w:val="a0"/>
    <w:uiPriority w:val="22"/>
    <w:qFormat/>
    <w:rsid w:val="004E4CFF"/>
    <w:rPr>
      <w:b/>
      <w:bCs/>
    </w:rPr>
  </w:style>
  <w:style w:type="paragraph" w:customStyle="1" w:styleId="Listenabsatz1">
    <w:name w:val="Listenabsatz1"/>
    <w:basedOn w:val="a"/>
    <w:uiPriority w:val="34"/>
    <w:qFormat/>
    <w:rsid w:val="004D03D9"/>
    <w:pPr>
      <w:widowControl/>
      <w:spacing w:after="200" w:line="276" w:lineRule="auto"/>
      <w:ind w:left="720"/>
      <w:contextualSpacing/>
      <w:jc w:val="left"/>
    </w:pPr>
    <w:rPr>
      <w:rFonts w:ascii="Calibri" w:eastAsia="宋体"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9815">
      <w:bodyDiv w:val="1"/>
      <w:marLeft w:val="0"/>
      <w:marRight w:val="0"/>
      <w:marTop w:val="0"/>
      <w:marBottom w:val="0"/>
      <w:divBdr>
        <w:top w:val="none" w:sz="0" w:space="0" w:color="auto"/>
        <w:left w:val="none" w:sz="0" w:space="0" w:color="auto"/>
        <w:bottom w:val="none" w:sz="0" w:space="0" w:color="auto"/>
        <w:right w:val="none" w:sz="0" w:space="0" w:color="auto"/>
      </w:divBdr>
      <w:divsChild>
        <w:div w:id="472605429">
          <w:marLeft w:val="432"/>
          <w:marRight w:val="0"/>
          <w:marTop w:val="120"/>
          <w:marBottom w:val="120"/>
          <w:divBdr>
            <w:top w:val="none" w:sz="0" w:space="0" w:color="auto"/>
            <w:left w:val="none" w:sz="0" w:space="0" w:color="auto"/>
            <w:bottom w:val="none" w:sz="0" w:space="0" w:color="auto"/>
            <w:right w:val="none" w:sz="0" w:space="0" w:color="auto"/>
          </w:divBdr>
        </w:div>
      </w:divsChild>
    </w:div>
    <w:div w:id="50203640">
      <w:bodyDiv w:val="1"/>
      <w:marLeft w:val="0"/>
      <w:marRight w:val="0"/>
      <w:marTop w:val="0"/>
      <w:marBottom w:val="0"/>
      <w:divBdr>
        <w:top w:val="none" w:sz="0" w:space="0" w:color="auto"/>
        <w:left w:val="none" w:sz="0" w:space="0" w:color="auto"/>
        <w:bottom w:val="none" w:sz="0" w:space="0" w:color="auto"/>
        <w:right w:val="none" w:sz="0" w:space="0" w:color="auto"/>
      </w:divBdr>
      <w:divsChild>
        <w:div w:id="348264590">
          <w:marLeft w:val="0"/>
          <w:marRight w:val="0"/>
          <w:marTop w:val="0"/>
          <w:marBottom w:val="0"/>
          <w:divBdr>
            <w:top w:val="none" w:sz="0" w:space="0" w:color="auto"/>
            <w:left w:val="none" w:sz="0" w:space="0" w:color="auto"/>
            <w:bottom w:val="none" w:sz="0" w:space="0" w:color="auto"/>
            <w:right w:val="none" w:sz="0" w:space="0" w:color="auto"/>
          </w:divBdr>
        </w:div>
      </w:divsChild>
    </w:div>
    <w:div w:id="82184510">
      <w:bodyDiv w:val="1"/>
      <w:marLeft w:val="0"/>
      <w:marRight w:val="0"/>
      <w:marTop w:val="0"/>
      <w:marBottom w:val="0"/>
      <w:divBdr>
        <w:top w:val="none" w:sz="0" w:space="0" w:color="auto"/>
        <w:left w:val="none" w:sz="0" w:space="0" w:color="auto"/>
        <w:bottom w:val="none" w:sz="0" w:space="0" w:color="auto"/>
        <w:right w:val="none" w:sz="0" w:space="0" w:color="auto"/>
      </w:divBdr>
      <w:divsChild>
        <w:div w:id="879627655">
          <w:marLeft w:val="432"/>
          <w:marRight w:val="0"/>
          <w:marTop w:val="120"/>
          <w:marBottom w:val="120"/>
          <w:divBdr>
            <w:top w:val="none" w:sz="0" w:space="0" w:color="auto"/>
            <w:left w:val="none" w:sz="0" w:space="0" w:color="auto"/>
            <w:bottom w:val="none" w:sz="0" w:space="0" w:color="auto"/>
            <w:right w:val="none" w:sz="0" w:space="0" w:color="auto"/>
          </w:divBdr>
        </w:div>
      </w:divsChild>
    </w:div>
    <w:div w:id="133956550">
      <w:bodyDiv w:val="1"/>
      <w:marLeft w:val="0"/>
      <w:marRight w:val="0"/>
      <w:marTop w:val="0"/>
      <w:marBottom w:val="0"/>
      <w:divBdr>
        <w:top w:val="none" w:sz="0" w:space="0" w:color="auto"/>
        <w:left w:val="none" w:sz="0" w:space="0" w:color="auto"/>
        <w:bottom w:val="none" w:sz="0" w:space="0" w:color="auto"/>
        <w:right w:val="none" w:sz="0" w:space="0" w:color="auto"/>
      </w:divBdr>
      <w:divsChild>
        <w:div w:id="1918708302">
          <w:marLeft w:val="432"/>
          <w:marRight w:val="0"/>
          <w:marTop w:val="120"/>
          <w:marBottom w:val="120"/>
          <w:divBdr>
            <w:top w:val="none" w:sz="0" w:space="0" w:color="auto"/>
            <w:left w:val="none" w:sz="0" w:space="0" w:color="auto"/>
            <w:bottom w:val="none" w:sz="0" w:space="0" w:color="auto"/>
            <w:right w:val="none" w:sz="0" w:space="0" w:color="auto"/>
          </w:divBdr>
        </w:div>
      </w:divsChild>
    </w:div>
    <w:div w:id="451943960">
      <w:bodyDiv w:val="1"/>
      <w:marLeft w:val="0"/>
      <w:marRight w:val="0"/>
      <w:marTop w:val="0"/>
      <w:marBottom w:val="0"/>
      <w:divBdr>
        <w:top w:val="none" w:sz="0" w:space="0" w:color="auto"/>
        <w:left w:val="none" w:sz="0" w:space="0" w:color="auto"/>
        <w:bottom w:val="none" w:sz="0" w:space="0" w:color="auto"/>
        <w:right w:val="none" w:sz="0" w:space="0" w:color="auto"/>
      </w:divBdr>
      <w:divsChild>
        <w:div w:id="949434971">
          <w:marLeft w:val="0"/>
          <w:marRight w:val="0"/>
          <w:marTop w:val="0"/>
          <w:marBottom w:val="0"/>
          <w:divBdr>
            <w:top w:val="none" w:sz="0" w:space="0" w:color="auto"/>
            <w:left w:val="none" w:sz="0" w:space="0" w:color="auto"/>
            <w:bottom w:val="none" w:sz="0" w:space="0" w:color="auto"/>
            <w:right w:val="none" w:sz="0" w:space="0" w:color="auto"/>
          </w:divBdr>
        </w:div>
        <w:div w:id="1482884735">
          <w:marLeft w:val="0"/>
          <w:marRight w:val="0"/>
          <w:marTop w:val="0"/>
          <w:marBottom w:val="0"/>
          <w:divBdr>
            <w:top w:val="none" w:sz="0" w:space="0" w:color="auto"/>
            <w:left w:val="none" w:sz="0" w:space="0" w:color="auto"/>
            <w:bottom w:val="none" w:sz="0" w:space="0" w:color="auto"/>
            <w:right w:val="none" w:sz="0" w:space="0" w:color="auto"/>
          </w:divBdr>
        </w:div>
        <w:div w:id="1379738924">
          <w:marLeft w:val="0"/>
          <w:marRight w:val="0"/>
          <w:marTop w:val="0"/>
          <w:marBottom w:val="0"/>
          <w:divBdr>
            <w:top w:val="none" w:sz="0" w:space="0" w:color="auto"/>
            <w:left w:val="none" w:sz="0" w:space="0" w:color="auto"/>
            <w:bottom w:val="none" w:sz="0" w:space="0" w:color="auto"/>
            <w:right w:val="none" w:sz="0" w:space="0" w:color="auto"/>
          </w:divBdr>
        </w:div>
        <w:div w:id="564073465">
          <w:marLeft w:val="0"/>
          <w:marRight w:val="0"/>
          <w:marTop w:val="0"/>
          <w:marBottom w:val="0"/>
          <w:divBdr>
            <w:top w:val="none" w:sz="0" w:space="0" w:color="auto"/>
            <w:left w:val="none" w:sz="0" w:space="0" w:color="auto"/>
            <w:bottom w:val="none" w:sz="0" w:space="0" w:color="auto"/>
            <w:right w:val="none" w:sz="0" w:space="0" w:color="auto"/>
          </w:divBdr>
        </w:div>
        <w:div w:id="1446076515">
          <w:marLeft w:val="0"/>
          <w:marRight w:val="0"/>
          <w:marTop w:val="0"/>
          <w:marBottom w:val="0"/>
          <w:divBdr>
            <w:top w:val="none" w:sz="0" w:space="0" w:color="auto"/>
            <w:left w:val="none" w:sz="0" w:space="0" w:color="auto"/>
            <w:bottom w:val="none" w:sz="0" w:space="0" w:color="auto"/>
            <w:right w:val="none" w:sz="0" w:space="0" w:color="auto"/>
          </w:divBdr>
        </w:div>
        <w:div w:id="1510828234">
          <w:marLeft w:val="0"/>
          <w:marRight w:val="0"/>
          <w:marTop w:val="0"/>
          <w:marBottom w:val="0"/>
          <w:divBdr>
            <w:top w:val="none" w:sz="0" w:space="0" w:color="auto"/>
            <w:left w:val="none" w:sz="0" w:space="0" w:color="auto"/>
            <w:bottom w:val="none" w:sz="0" w:space="0" w:color="auto"/>
            <w:right w:val="none" w:sz="0" w:space="0" w:color="auto"/>
          </w:divBdr>
        </w:div>
        <w:div w:id="1106535934">
          <w:marLeft w:val="0"/>
          <w:marRight w:val="0"/>
          <w:marTop w:val="0"/>
          <w:marBottom w:val="0"/>
          <w:divBdr>
            <w:top w:val="none" w:sz="0" w:space="0" w:color="auto"/>
            <w:left w:val="none" w:sz="0" w:space="0" w:color="auto"/>
            <w:bottom w:val="none" w:sz="0" w:space="0" w:color="auto"/>
            <w:right w:val="none" w:sz="0" w:space="0" w:color="auto"/>
          </w:divBdr>
        </w:div>
        <w:div w:id="1704748652">
          <w:marLeft w:val="0"/>
          <w:marRight w:val="0"/>
          <w:marTop w:val="0"/>
          <w:marBottom w:val="0"/>
          <w:divBdr>
            <w:top w:val="none" w:sz="0" w:space="0" w:color="auto"/>
            <w:left w:val="none" w:sz="0" w:space="0" w:color="auto"/>
            <w:bottom w:val="none" w:sz="0" w:space="0" w:color="auto"/>
            <w:right w:val="none" w:sz="0" w:space="0" w:color="auto"/>
          </w:divBdr>
        </w:div>
        <w:div w:id="1449659492">
          <w:marLeft w:val="0"/>
          <w:marRight w:val="0"/>
          <w:marTop w:val="0"/>
          <w:marBottom w:val="0"/>
          <w:divBdr>
            <w:top w:val="none" w:sz="0" w:space="0" w:color="auto"/>
            <w:left w:val="none" w:sz="0" w:space="0" w:color="auto"/>
            <w:bottom w:val="none" w:sz="0" w:space="0" w:color="auto"/>
            <w:right w:val="none" w:sz="0" w:space="0" w:color="auto"/>
          </w:divBdr>
        </w:div>
        <w:div w:id="1846675080">
          <w:marLeft w:val="0"/>
          <w:marRight w:val="0"/>
          <w:marTop w:val="0"/>
          <w:marBottom w:val="0"/>
          <w:divBdr>
            <w:top w:val="none" w:sz="0" w:space="0" w:color="auto"/>
            <w:left w:val="none" w:sz="0" w:space="0" w:color="auto"/>
            <w:bottom w:val="none" w:sz="0" w:space="0" w:color="auto"/>
            <w:right w:val="none" w:sz="0" w:space="0" w:color="auto"/>
          </w:divBdr>
        </w:div>
        <w:div w:id="296451855">
          <w:marLeft w:val="0"/>
          <w:marRight w:val="0"/>
          <w:marTop w:val="0"/>
          <w:marBottom w:val="0"/>
          <w:divBdr>
            <w:top w:val="none" w:sz="0" w:space="0" w:color="auto"/>
            <w:left w:val="none" w:sz="0" w:space="0" w:color="auto"/>
            <w:bottom w:val="none" w:sz="0" w:space="0" w:color="auto"/>
            <w:right w:val="none" w:sz="0" w:space="0" w:color="auto"/>
          </w:divBdr>
        </w:div>
        <w:div w:id="279456770">
          <w:marLeft w:val="0"/>
          <w:marRight w:val="0"/>
          <w:marTop w:val="0"/>
          <w:marBottom w:val="0"/>
          <w:divBdr>
            <w:top w:val="none" w:sz="0" w:space="0" w:color="auto"/>
            <w:left w:val="none" w:sz="0" w:space="0" w:color="auto"/>
            <w:bottom w:val="none" w:sz="0" w:space="0" w:color="auto"/>
            <w:right w:val="none" w:sz="0" w:space="0" w:color="auto"/>
          </w:divBdr>
        </w:div>
        <w:div w:id="1632517870">
          <w:marLeft w:val="0"/>
          <w:marRight w:val="0"/>
          <w:marTop w:val="0"/>
          <w:marBottom w:val="0"/>
          <w:divBdr>
            <w:top w:val="none" w:sz="0" w:space="0" w:color="auto"/>
            <w:left w:val="none" w:sz="0" w:space="0" w:color="auto"/>
            <w:bottom w:val="none" w:sz="0" w:space="0" w:color="auto"/>
            <w:right w:val="none" w:sz="0" w:space="0" w:color="auto"/>
          </w:divBdr>
        </w:div>
        <w:div w:id="1485000627">
          <w:marLeft w:val="0"/>
          <w:marRight w:val="0"/>
          <w:marTop w:val="0"/>
          <w:marBottom w:val="0"/>
          <w:divBdr>
            <w:top w:val="none" w:sz="0" w:space="0" w:color="auto"/>
            <w:left w:val="none" w:sz="0" w:space="0" w:color="auto"/>
            <w:bottom w:val="none" w:sz="0" w:space="0" w:color="auto"/>
            <w:right w:val="none" w:sz="0" w:space="0" w:color="auto"/>
          </w:divBdr>
        </w:div>
        <w:div w:id="334920589">
          <w:marLeft w:val="0"/>
          <w:marRight w:val="0"/>
          <w:marTop w:val="0"/>
          <w:marBottom w:val="0"/>
          <w:divBdr>
            <w:top w:val="none" w:sz="0" w:space="0" w:color="auto"/>
            <w:left w:val="none" w:sz="0" w:space="0" w:color="auto"/>
            <w:bottom w:val="none" w:sz="0" w:space="0" w:color="auto"/>
            <w:right w:val="none" w:sz="0" w:space="0" w:color="auto"/>
          </w:divBdr>
        </w:div>
        <w:div w:id="2034188012">
          <w:marLeft w:val="0"/>
          <w:marRight w:val="0"/>
          <w:marTop w:val="0"/>
          <w:marBottom w:val="0"/>
          <w:divBdr>
            <w:top w:val="none" w:sz="0" w:space="0" w:color="auto"/>
            <w:left w:val="none" w:sz="0" w:space="0" w:color="auto"/>
            <w:bottom w:val="none" w:sz="0" w:space="0" w:color="auto"/>
            <w:right w:val="none" w:sz="0" w:space="0" w:color="auto"/>
          </w:divBdr>
        </w:div>
        <w:div w:id="2007248958">
          <w:marLeft w:val="0"/>
          <w:marRight w:val="0"/>
          <w:marTop w:val="0"/>
          <w:marBottom w:val="0"/>
          <w:divBdr>
            <w:top w:val="none" w:sz="0" w:space="0" w:color="auto"/>
            <w:left w:val="none" w:sz="0" w:space="0" w:color="auto"/>
            <w:bottom w:val="none" w:sz="0" w:space="0" w:color="auto"/>
            <w:right w:val="none" w:sz="0" w:space="0" w:color="auto"/>
          </w:divBdr>
        </w:div>
        <w:div w:id="1294946544">
          <w:marLeft w:val="0"/>
          <w:marRight w:val="0"/>
          <w:marTop w:val="0"/>
          <w:marBottom w:val="0"/>
          <w:divBdr>
            <w:top w:val="none" w:sz="0" w:space="0" w:color="auto"/>
            <w:left w:val="none" w:sz="0" w:space="0" w:color="auto"/>
            <w:bottom w:val="none" w:sz="0" w:space="0" w:color="auto"/>
            <w:right w:val="none" w:sz="0" w:space="0" w:color="auto"/>
          </w:divBdr>
        </w:div>
      </w:divsChild>
    </w:div>
    <w:div w:id="516771965">
      <w:bodyDiv w:val="1"/>
      <w:marLeft w:val="0"/>
      <w:marRight w:val="0"/>
      <w:marTop w:val="0"/>
      <w:marBottom w:val="0"/>
      <w:divBdr>
        <w:top w:val="none" w:sz="0" w:space="0" w:color="auto"/>
        <w:left w:val="none" w:sz="0" w:space="0" w:color="auto"/>
        <w:bottom w:val="none" w:sz="0" w:space="0" w:color="auto"/>
        <w:right w:val="none" w:sz="0" w:space="0" w:color="auto"/>
      </w:divBdr>
      <w:divsChild>
        <w:div w:id="1227882797">
          <w:marLeft w:val="432"/>
          <w:marRight w:val="0"/>
          <w:marTop w:val="120"/>
          <w:marBottom w:val="120"/>
          <w:divBdr>
            <w:top w:val="none" w:sz="0" w:space="0" w:color="auto"/>
            <w:left w:val="none" w:sz="0" w:space="0" w:color="auto"/>
            <w:bottom w:val="none" w:sz="0" w:space="0" w:color="auto"/>
            <w:right w:val="none" w:sz="0" w:space="0" w:color="auto"/>
          </w:divBdr>
        </w:div>
      </w:divsChild>
    </w:div>
    <w:div w:id="707148341">
      <w:bodyDiv w:val="1"/>
      <w:marLeft w:val="0"/>
      <w:marRight w:val="0"/>
      <w:marTop w:val="0"/>
      <w:marBottom w:val="0"/>
      <w:divBdr>
        <w:top w:val="none" w:sz="0" w:space="0" w:color="auto"/>
        <w:left w:val="none" w:sz="0" w:space="0" w:color="auto"/>
        <w:bottom w:val="none" w:sz="0" w:space="0" w:color="auto"/>
        <w:right w:val="none" w:sz="0" w:space="0" w:color="auto"/>
      </w:divBdr>
      <w:divsChild>
        <w:div w:id="448203514">
          <w:marLeft w:val="432"/>
          <w:marRight w:val="0"/>
          <w:marTop w:val="120"/>
          <w:marBottom w:val="120"/>
          <w:divBdr>
            <w:top w:val="none" w:sz="0" w:space="0" w:color="auto"/>
            <w:left w:val="none" w:sz="0" w:space="0" w:color="auto"/>
            <w:bottom w:val="none" w:sz="0" w:space="0" w:color="auto"/>
            <w:right w:val="none" w:sz="0" w:space="0" w:color="auto"/>
          </w:divBdr>
        </w:div>
      </w:divsChild>
    </w:div>
    <w:div w:id="1386559902">
      <w:bodyDiv w:val="1"/>
      <w:marLeft w:val="0"/>
      <w:marRight w:val="0"/>
      <w:marTop w:val="0"/>
      <w:marBottom w:val="0"/>
      <w:divBdr>
        <w:top w:val="none" w:sz="0" w:space="0" w:color="auto"/>
        <w:left w:val="none" w:sz="0" w:space="0" w:color="auto"/>
        <w:bottom w:val="none" w:sz="0" w:space="0" w:color="auto"/>
        <w:right w:val="none" w:sz="0" w:space="0" w:color="auto"/>
      </w:divBdr>
      <w:divsChild>
        <w:div w:id="1543712375">
          <w:marLeft w:val="510"/>
          <w:marRight w:val="0"/>
          <w:marTop w:val="0"/>
          <w:marBottom w:val="0"/>
          <w:divBdr>
            <w:top w:val="single" w:sz="6" w:space="0" w:color="E4E4E4"/>
            <w:left w:val="none" w:sz="0" w:space="0" w:color="auto"/>
            <w:bottom w:val="single" w:sz="6" w:space="0" w:color="E4E4E4"/>
            <w:right w:val="none" w:sz="0" w:space="0" w:color="auto"/>
          </w:divBdr>
        </w:div>
        <w:div w:id="842087991">
          <w:marLeft w:val="0"/>
          <w:marRight w:val="0"/>
          <w:marTop w:val="0"/>
          <w:marBottom w:val="0"/>
          <w:divBdr>
            <w:top w:val="none" w:sz="0" w:space="0" w:color="auto"/>
            <w:left w:val="none" w:sz="0" w:space="0" w:color="auto"/>
            <w:bottom w:val="none" w:sz="0" w:space="0" w:color="auto"/>
            <w:right w:val="none" w:sz="0" w:space="0" w:color="auto"/>
          </w:divBdr>
        </w:div>
      </w:divsChild>
    </w:div>
    <w:div w:id="1407915751">
      <w:bodyDiv w:val="1"/>
      <w:marLeft w:val="0"/>
      <w:marRight w:val="0"/>
      <w:marTop w:val="0"/>
      <w:marBottom w:val="0"/>
      <w:divBdr>
        <w:top w:val="none" w:sz="0" w:space="0" w:color="auto"/>
        <w:left w:val="none" w:sz="0" w:space="0" w:color="auto"/>
        <w:bottom w:val="none" w:sz="0" w:space="0" w:color="auto"/>
        <w:right w:val="none" w:sz="0" w:space="0" w:color="auto"/>
      </w:divBdr>
      <w:divsChild>
        <w:div w:id="1922639013">
          <w:marLeft w:val="432"/>
          <w:marRight w:val="0"/>
          <w:marTop w:val="120"/>
          <w:marBottom w:val="120"/>
          <w:divBdr>
            <w:top w:val="none" w:sz="0" w:space="0" w:color="auto"/>
            <w:left w:val="none" w:sz="0" w:space="0" w:color="auto"/>
            <w:bottom w:val="none" w:sz="0" w:space="0" w:color="auto"/>
            <w:right w:val="none" w:sz="0" w:space="0" w:color="auto"/>
          </w:divBdr>
        </w:div>
      </w:divsChild>
    </w:div>
    <w:div w:id="1431051907">
      <w:bodyDiv w:val="1"/>
      <w:marLeft w:val="0"/>
      <w:marRight w:val="0"/>
      <w:marTop w:val="0"/>
      <w:marBottom w:val="0"/>
      <w:divBdr>
        <w:top w:val="none" w:sz="0" w:space="0" w:color="auto"/>
        <w:left w:val="none" w:sz="0" w:space="0" w:color="auto"/>
        <w:bottom w:val="none" w:sz="0" w:space="0" w:color="auto"/>
        <w:right w:val="none" w:sz="0" w:space="0" w:color="auto"/>
      </w:divBdr>
      <w:divsChild>
        <w:div w:id="1075054314">
          <w:marLeft w:val="0"/>
          <w:marRight w:val="0"/>
          <w:marTop w:val="0"/>
          <w:marBottom w:val="0"/>
          <w:divBdr>
            <w:top w:val="none" w:sz="0" w:space="0" w:color="auto"/>
            <w:left w:val="none" w:sz="0" w:space="0" w:color="auto"/>
            <w:bottom w:val="none" w:sz="0" w:space="0" w:color="auto"/>
            <w:right w:val="none" w:sz="0" w:space="0" w:color="auto"/>
          </w:divBdr>
        </w:div>
      </w:divsChild>
    </w:div>
    <w:div w:id="1451391628">
      <w:bodyDiv w:val="1"/>
      <w:marLeft w:val="0"/>
      <w:marRight w:val="0"/>
      <w:marTop w:val="0"/>
      <w:marBottom w:val="0"/>
      <w:divBdr>
        <w:top w:val="none" w:sz="0" w:space="0" w:color="auto"/>
        <w:left w:val="none" w:sz="0" w:space="0" w:color="auto"/>
        <w:bottom w:val="none" w:sz="0" w:space="0" w:color="auto"/>
        <w:right w:val="none" w:sz="0" w:space="0" w:color="auto"/>
      </w:divBdr>
    </w:div>
    <w:div w:id="1649555229">
      <w:bodyDiv w:val="1"/>
      <w:marLeft w:val="0"/>
      <w:marRight w:val="0"/>
      <w:marTop w:val="0"/>
      <w:marBottom w:val="0"/>
      <w:divBdr>
        <w:top w:val="none" w:sz="0" w:space="0" w:color="auto"/>
        <w:left w:val="none" w:sz="0" w:space="0" w:color="auto"/>
        <w:bottom w:val="none" w:sz="0" w:space="0" w:color="auto"/>
        <w:right w:val="none" w:sz="0" w:space="0" w:color="auto"/>
      </w:divBdr>
      <w:divsChild>
        <w:div w:id="424110710">
          <w:marLeft w:val="432"/>
          <w:marRight w:val="0"/>
          <w:marTop w:val="120"/>
          <w:marBottom w:val="120"/>
          <w:divBdr>
            <w:top w:val="none" w:sz="0" w:space="0" w:color="auto"/>
            <w:left w:val="none" w:sz="0" w:space="0" w:color="auto"/>
            <w:bottom w:val="none" w:sz="0" w:space="0" w:color="auto"/>
            <w:right w:val="none" w:sz="0" w:space="0" w:color="auto"/>
          </w:divBdr>
        </w:div>
      </w:divsChild>
    </w:div>
    <w:div w:id="1716350045">
      <w:bodyDiv w:val="1"/>
      <w:marLeft w:val="0"/>
      <w:marRight w:val="0"/>
      <w:marTop w:val="0"/>
      <w:marBottom w:val="0"/>
      <w:divBdr>
        <w:top w:val="none" w:sz="0" w:space="0" w:color="auto"/>
        <w:left w:val="none" w:sz="0" w:space="0" w:color="auto"/>
        <w:bottom w:val="none" w:sz="0" w:space="0" w:color="auto"/>
        <w:right w:val="none" w:sz="0" w:space="0" w:color="auto"/>
      </w:divBdr>
    </w:div>
    <w:div w:id="1989363374">
      <w:bodyDiv w:val="1"/>
      <w:marLeft w:val="0"/>
      <w:marRight w:val="0"/>
      <w:marTop w:val="0"/>
      <w:marBottom w:val="0"/>
      <w:divBdr>
        <w:top w:val="none" w:sz="0" w:space="0" w:color="auto"/>
        <w:left w:val="none" w:sz="0" w:space="0" w:color="auto"/>
        <w:bottom w:val="none" w:sz="0" w:space="0" w:color="auto"/>
        <w:right w:val="none" w:sz="0" w:space="0" w:color="auto"/>
      </w:divBdr>
      <w:divsChild>
        <w:div w:id="358090998">
          <w:marLeft w:val="0"/>
          <w:marRight w:val="0"/>
          <w:marTop w:val="0"/>
          <w:marBottom w:val="0"/>
          <w:divBdr>
            <w:top w:val="none" w:sz="0" w:space="0" w:color="auto"/>
            <w:left w:val="none" w:sz="0" w:space="0" w:color="auto"/>
            <w:bottom w:val="none" w:sz="0" w:space="0" w:color="auto"/>
            <w:right w:val="none" w:sz="0" w:space="0" w:color="auto"/>
          </w:divBdr>
        </w:div>
        <w:div w:id="1401633217">
          <w:marLeft w:val="0"/>
          <w:marRight w:val="0"/>
          <w:marTop w:val="0"/>
          <w:marBottom w:val="0"/>
          <w:divBdr>
            <w:top w:val="none" w:sz="0" w:space="0" w:color="auto"/>
            <w:left w:val="none" w:sz="0" w:space="0" w:color="auto"/>
            <w:bottom w:val="none" w:sz="0" w:space="0" w:color="auto"/>
            <w:right w:val="none" w:sz="0" w:space="0" w:color="auto"/>
          </w:divBdr>
        </w:div>
        <w:div w:id="790174309">
          <w:marLeft w:val="0"/>
          <w:marRight w:val="0"/>
          <w:marTop w:val="0"/>
          <w:marBottom w:val="0"/>
          <w:divBdr>
            <w:top w:val="none" w:sz="0" w:space="0" w:color="auto"/>
            <w:left w:val="none" w:sz="0" w:space="0" w:color="auto"/>
            <w:bottom w:val="none" w:sz="0" w:space="0" w:color="auto"/>
            <w:right w:val="none" w:sz="0" w:space="0" w:color="auto"/>
          </w:divBdr>
        </w:div>
        <w:div w:id="499078223">
          <w:marLeft w:val="0"/>
          <w:marRight w:val="0"/>
          <w:marTop w:val="0"/>
          <w:marBottom w:val="0"/>
          <w:divBdr>
            <w:top w:val="none" w:sz="0" w:space="0" w:color="auto"/>
            <w:left w:val="none" w:sz="0" w:space="0" w:color="auto"/>
            <w:bottom w:val="none" w:sz="0" w:space="0" w:color="auto"/>
            <w:right w:val="none" w:sz="0" w:space="0" w:color="auto"/>
          </w:divBdr>
        </w:div>
        <w:div w:id="1823736606">
          <w:marLeft w:val="0"/>
          <w:marRight w:val="0"/>
          <w:marTop w:val="0"/>
          <w:marBottom w:val="0"/>
          <w:divBdr>
            <w:top w:val="none" w:sz="0" w:space="0" w:color="auto"/>
            <w:left w:val="none" w:sz="0" w:space="0" w:color="auto"/>
            <w:bottom w:val="none" w:sz="0" w:space="0" w:color="auto"/>
            <w:right w:val="none" w:sz="0" w:space="0" w:color="auto"/>
          </w:divBdr>
        </w:div>
        <w:div w:id="652678277">
          <w:marLeft w:val="0"/>
          <w:marRight w:val="0"/>
          <w:marTop w:val="0"/>
          <w:marBottom w:val="0"/>
          <w:divBdr>
            <w:top w:val="none" w:sz="0" w:space="0" w:color="auto"/>
            <w:left w:val="none" w:sz="0" w:space="0" w:color="auto"/>
            <w:bottom w:val="none" w:sz="0" w:space="0" w:color="auto"/>
            <w:right w:val="none" w:sz="0" w:space="0" w:color="auto"/>
          </w:divBdr>
        </w:div>
        <w:div w:id="1145583184">
          <w:marLeft w:val="0"/>
          <w:marRight w:val="0"/>
          <w:marTop w:val="0"/>
          <w:marBottom w:val="0"/>
          <w:divBdr>
            <w:top w:val="none" w:sz="0" w:space="0" w:color="auto"/>
            <w:left w:val="none" w:sz="0" w:space="0" w:color="auto"/>
            <w:bottom w:val="none" w:sz="0" w:space="0" w:color="auto"/>
            <w:right w:val="none" w:sz="0" w:space="0" w:color="auto"/>
          </w:divBdr>
        </w:div>
        <w:div w:id="807161879">
          <w:marLeft w:val="0"/>
          <w:marRight w:val="0"/>
          <w:marTop w:val="0"/>
          <w:marBottom w:val="0"/>
          <w:divBdr>
            <w:top w:val="none" w:sz="0" w:space="0" w:color="auto"/>
            <w:left w:val="none" w:sz="0" w:space="0" w:color="auto"/>
            <w:bottom w:val="none" w:sz="0" w:space="0" w:color="auto"/>
            <w:right w:val="none" w:sz="0" w:space="0" w:color="auto"/>
          </w:divBdr>
        </w:div>
        <w:div w:id="650250826">
          <w:marLeft w:val="0"/>
          <w:marRight w:val="0"/>
          <w:marTop w:val="0"/>
          <w:marBottom w:val="0"/>
          <w:divBdr>
            <w:top w:val="none" w:sz="0" w:space="0" w:color="auto"/>
            <w:left w:val="none" w:sz="0" w:space="0" w:color="auto"/>
            <w:bottom w:val="none" w:sz="0" w:space="0" w:color="auto"/>
            <w:right w:val="none" w:sz="0" w:space="0" w:color="auto"/>
          </w:divBdr>
        </w:div>
        <w:div w:id="951860747">
          <w:marLeft w:val="0"/>
          <w:marRight w:val="0"/>
          <w:marTop w:val="0"/>
          <w:marBottom w:val="0"/>
          <w:divBdr>
            <w:top w:val="none" w:sz="0" w:space="0" w:color="auto"/>
            <w:left w:val="none" w:sz="0" w:space="0" w:color="auto"/>
            <w:bottom w:val="none" w:sz="0" w:space="0" w:color="auto"/>
            <w:right w:val="none" w:sz="0" w:space="0" w:color="auto"/>
          </w:divBdr>
        </w:div>
        <w:div w:id="1489398985">
          <w:marLeft w:val="0"/>
          <w:marRight w:val="0"/>
          <w:marTop w:val="0"/>
          <w:marBottom w:val="0"/>
          <w:divBdr>
            <w:top w:val="none" w:sz="0" w:space="0" w:color="auto"/>
            <w:left w:val="none" w:sz="0" w:space="0" w:color="auto"/>
            <w:bottom w:val="none" w:sz="0" w:space="0" w:color="auto"/>
            <w:right w:val="none" w:sz="0" w:space="0" w:color="auto"/>
          </w:divBdr>
        </w:div>
        <w:div w:id="1890922782">
          <w:marLeft w:val="0"/>
          <w:marRight w:val="0"/>
          <w:marTop w:val="0"/>
          <w:marBottom w:val="0"/>
          <w:divBdr>
            <w:top w:val="none" w:sz="0" w:space="0" w:color="auto"/>
            <w:left w:val="none" w:sz="0" w:space="0" w:color="auto"/>
            <w:bottom w:val="none" w:sz="0" w:space="0" w:color="auto"/>
            <w:right w:val="none" w:sz="0" w:space="0" w:color="auto"/>
          </w:divBdr>
        </w:div>
        <w:div w:id="1641305046">
          <w:marLeft w:val="0"/>
          <w:marRight w:val="0"/>
          <w:marTop w:val="0"/>
          <w:marBottom w:val="0"/>
          <w:divBdr>
            <w:top w:val="none" w:sz="0" w:space="0" w:color="auto"/>
            <w:left w:val="none" w:sz="0" w:space="0" w:color="auto"/>
            <w:bottom w:val="none" w:sz="0" w:space="0" w:color="auto"/>
            <w:right w:val="none" w:sz="0" w:space="0" w:color="auto"/>
          </w:divBdr>
        </w:div>
        <w:div w:id="1359816722">
          <w:marLeft w:val="0"/>
          <w:marRight w:val="0"/>
          <w:marTop w:val="0"/>
          <w:marBottom w:val="0"/>
          <w:divBdr>
            <w:top w:val="none" w:sz="0" w:space="0" w:color="auto"/>
            <w:left w:val="none" w:sz="0" w:space="0" w:color="auto"/>
            <w:bottom w:val="none" w:sz="0" w:space="0" w:color="auto"/>
            <w:right w:val="none" w:sz="0" w:space="0" w:color="auto"/>
          </w:divBdr>
        </w:div>
        <w:div w:id="1418943447">
          <w:marLeft w:val="0"/>
          <w:marRight w:val="0"/>
          <w:marTop w:val="0"/>
          <w:marBottom w:val="0"/>
          <w:divBdr>
            <w:top w:val="none" w:sz="0" w:space="0" w:color="auto"/>
            <w:left w:val="none" w:sz="0" w:space="0" w:color="auto"/>
            <w:bottom w:val="none" w:sz="0" w:space="0" w:color="auto"/>
            <w:right w:val="none" w:sz="0" w:space="0" w:color="auto"/>
          </w:divBdr>
        </w:div>
        <w:div w:id="1949004743">
          <w:marLeft w:val="0"/>
          <w:marRight w:val="0"/>
          <w:marTop w:val="0"/>
          <w:marBottom w:val="0"/>
          <w:divBdr>
            <w:top w:val="none" w:sz="0" w:space="0" w:color="auto"/>
            <w:left w:val="none" w:sz="0" w:space="0" w:color="auto"/>
            <w:bottom w:val="none" w:sz="0" w:space="0" w:color="auto"/>
            <w:right w:val="none" w:sz="0" w:space="0" w:color="auto"/>
          </w:divBdr>
        </w:div>
        <w:div w:id="1057899155">
          <w:marLeft w:val="0"/>
          <w:marRight w:val="0"/>
          <w:marTop w:val="0"/>
          <w:marBottom w:val="0"/>
          <w:divBdr>
            <w:top w:val="none" w:sz="0" w:space="0" w:color="auto"/>
            <w:left w:val="none" w:sz="0" w:space="0" w:color="auto"/>
            <w:bottom w:val="none" w:sz="0" w:space="0" w:color="auto"/>
            <w:right w:val="none" w:sz="0" w:space="0" w:color="auto"/>
          </w:divBdr>
        </w:div>
        <w:div w:id="464280055">
          <w:marLeft w:val="0"/>
          <w:marRight w:val="0"/>
          <w:marTop w:val="0"/>
          <w:marBottom w:val="0"/>
          <w:divBdr>
            <w:top w:val="none" w:sz="0" w:space="0" w:color="auto"/>
            <w:left w:val="none" w:sz="0" w:space="0" w:color="auto"/>
            <w:bottom w:val="none" w:sz="0" w:space="0" w:color="auto"/>
            <w:right w:val="none" w:sz="0" w:space="0" w:color="auto"/>
          </w:divBdr>
        </w:div>
      </w:divsChild>
    </w:div>
    <w:div w:id="207496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96408-6762-4E09-8337-CDE6A065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262</Words>
  <Characters>1498</Characters>
  <Application>Microsoft Office Word</Application>
  <DocSecurity>0</DocSecurity>
  <Lines>12</Lines>
  <Paragraphs>3</Paragraphs>
  <ScaleCrop>false</ScaleCrop>
  <Company>Sky123.Org</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65</cp:revision>
  <cp:lastPrinted>2017-04-21T07:53:00Z</cp:lastPrinted>
  <dcterms:created xsi:type="dcterms:W3CDTF">2017-08-28T02:57:00Z</dcterms:created>
  <dcterms:modified xsi:type="dcterms:W3CDTF">2018-01-05T07:00:00Z</dcterms:modified>
</cp:coreProperties>
</file>