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E19" w:rsidRDefault="00E07CB9" w:rsidP="003831C1">
      <w:pPr>
        <w:autoSpaceDE w:val="0"/>
        <w:autoSpaceDN w:val="0"/>
        <w:adjustRightInd w:val="0"/>
        <w:snapToGrid w:val="0"/>
        <w:spacing w:line="360" w:lineRule="auto"/>
        <w:jc w:val="left"/>
        <w:rPr>
          <w:rFonts w:ascii="仿宋" w:eastAsia="仿宋" w:hAnsi="仿宋" w:cs="Arial"/>
          <w:b/>
          <w:color w:val="000000"/>
          <w:sz w:val="28"/>
          <w:szCs w:val="28"/>
        </w:rPr>
      </w:pPr>
      <w:r>
        <w:rPr>
          <w:rFonts w:ascii="仿宋" w:eastAsia="仿宋" w:hAnsi="仿宋" w:cs="Arial"/>
          <w:b/>
          <w:noProof/>
          <w:color w:val="000000"/>
          <w:sz w:val="28"/>
          <w:szCs w:val="28"/>
        </w:rPr>
        <w:drawing>
          <wp:inline distT="0" distB="0" distL="0" distR="0">
            <wp:extent cx="6510232" cy="86772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2194" cy="8679890"/>
                    </a:xfrm>
                    <a:prstGeom prst="rect">
                      <a:avLst/>
                    </a:prstGeom>
                    <a:noFill/>
                    <a:ln>
                      <a:noFill/>
                    </a:ln>
                  </pic:spPr>
                </pic:pic>
              </a:graphicData>
            </a:graphic>
          </wp:inline>
        </w:drawing>
      </w:r>
    </w:p>
    <w:p w:rsidR="00EA3EAD" w:rsidRDefault="00EA3EAD" w:rsidP="00B24624">
      <w:pPr>
        <w:pStyle w:val="ac"/>
        <w:numPr>
          <w:ilvl w:val="0"/>
          <w:numId w:val="16"/>
        </w:numPr>
        <w:autoSpaceDE w:val="0"/>
        <w:autoSpaceDN w:val="0"/>
        <w:adjustRightInd w:val="0"/>
        <w:snapToGrid w:val="0"/>
        <w:spacing w:line="360" w:lineRule="auto"/>
        <w:ind w:firstLineChars="0"/>
        <w:jc w:val="left"/>
        <w:rPr>
          <w:rFonts w:ascii="仿宋" w:eastAsia="仿宋" w:hAnsi="仿宋" w:cs="宋体"/>
          <w:b/>
          <w:color w:val="000000"/>
          <w:sz w:val="28"/>
          <w:szCs w:val="28"/>
        </w:rPr>
      </w:pPr>
      <w:r w:rsidRPr="00B24624">
        <w:rPr>
          <w:rFonts w:ascii="仿宋" w:eastAsia="仿宋" w:hAnsi="仿宋" w:cs="宋体" w:hint="eastAsia"/>
          <w:b/>
          <w:color w:val="000000"/>
          <w:sz w:val="28"/>
          <w:szCs w:val="28"/>
        </w:rPr>
        <w:lastRenderedPageBreak/>
        <w:t>培训时间、地点：</w:t>
      </w:r>
    </w:p>
    <w:p w:rsidR="005766B5" w:rsidRDefault="005766B5" w:rsidP="005766B5">
      <w:pPr>
        <w:pStyle w:val="ac"/>
        <w:autoSpaceDE w:val="0"/>
        <w:autoSpaceDN w:val="0"/>
        <w:adjustRightInd w:val="0"/>
        <w:snapToGrid w:val="0"/>
        <w:spacing w:line="360" w:lineRule="auto"/>
        <w:ind w:left="720" w:firstLineChars="0" w:firstLine="0"/>
        <w:jc w:val="left"/>
        <w:rPr>
          <w:rFonts w:ascii="仿宋" w:eastAsia="仿宋" w:hAnsi="仿宋" w:cs="宋体"/>
          <w:color w:val="000000"/>
          <w:sz w:val="28"/>
          <w:szCs w:val="28"/>
        </w:rPr>
      </w:pPr>
      <w:r>
        <w:rPr>
          <w:rFonts w:ascii="仿宋" w:eastAsia="仿宋" w:hAnsi="仿宋" w:cs="宋体" w:hint="eastAsia"/>
          <w:color w:val="000000"/>
          <w:sz w:val="28"/>
          <w:szCs w:val="28"/>
        </w:rPr>
        <w:t>培训时</w:t>
      </w:r>
      <w:r>
        <w:rPr>
          <w:rFonts w:ascii="仿宋" w:eastAsia="仿宋" w:hAnsi="仿宋" w:cs="宋体"/>
          <w:color w:val="000000"/>
          <w:sz w:val="28"/>
          <w:szCs w:val="28"/>
        </w:rPr>
        <w:t>间：</w:t>
      </w:r>
      <w:r w:rsidR="000767D4" w:rsidRPr="0054433F">
        <w:rPr>
          <w:rFonts w:ascii="仿宋" w:eastAsia="仿宋" w:hAnsi="仿宋" w:cs="宋体" w:hint="eastAsia"/>
          <w:color w:val="000000"/>
          <w:sz w:val="28"/>
          <w:szCs w:val="28"/>
        </w:rPr>
        <w:t>2015年10月27-</w:t>
      </w:r>
      <w:r w:rsidR="00DB5849">
        <w:rPr>
          <w:rFonts w:ascii="仿宋" w:eastAsia="仿宋" w:hAnsi="仿宋" w:cs="宋体"/>
          <w:color w:val="000000"/>
          <w:sz w:val="28"/>
          <w:szCs w:val="28"/>
        </w:rPr>
        <w:t>31</w:t>
      </w:r>
      <w:r w:rsidR="000767D4" w:rsidRPr="0054433F">
        <w:rPr>
          <w:rFonts w:ascii="仿宋" w:eastAsia="仿宋" w:hAnsi="仿宋" w:cs="宋体" w:hint="eastAsia"/>
          <w:color w:val="000000"/>
          <w:sz w:val="28"/>
          <w:szCs w:val="28"/>
        </w:rPr>
        <w:t>日（27日学习班报到</w:t>
      </w:r>
      <w:r w:rsidR="00DB5849">
        <w:rPr>
          <w:rFonts w:ascii="仿宋" w:eastAsia="仿宋" w:hAnsi="仿宋" w:cs="宋体" w:hint="eastAsia"/>
          <w:color w:val="000000"/>
          <w:sz w:val="28"/>
          <w:szCs w:val="28"/>
        </w:rPr>
        <w:t>、31日</w:t>
      </w:r>
      <w:r w:rsidR="00DB5849">
        <w:rPr>
          <w:rFonts w:ascii="仿宋" w:eastAsia="仿宋" w:hAnsi="仿宋" w:cs="宋体"/>
          <w:color w:val="000000"/>
          <w:sz w:val="28"/>
          <w:szCs w:val="28"/>
        </w:rPr>
        <w:t>自</w:t>
      </w:r>
      <w:r w:rsidR="00DB5849">
        <w:rPr>
          <w:rFonts w:ascii="仿宋" w:eastAsia="仿宋" w:hAnsi="仿宋" w:cs="宋体" w:hint="eastAsia"/>
          <w:color w:val="000000"/>
          <w:sz w:val="28"/>
          <w:szCs w:val="28"/>
        </w:rPr>
        <w:t>由</w:t>
      </w:r>
      <w:r w:rsidR="00DB5849">
        <w:rPr>
          <w:rFonts w:ascii="仿宋" w:eastAsia="仿宋" w:hAnsi="仿宋" w:cs="宋体"/>
          <w:color w:val="000000"/>
          <w:sz w:val="28"/>
          <w:szCs w:val="28"/>
        </w:rPr>
        <w:t>考察</w:t>
      </w:r>
      <w:r w:rsidR="000767D4" w:rsidRPr="0054433F">
        <w:rPr>
          <w:rFonts w:ascii="仿宋" w:eastAsia="仿宋" w:hAnsi="仿宋" w:cs="宋体" w:hint="eastAsia"/>
          <w:color w:val="000000"/>
          <w:sz w:val="28"/>
          <w:szCs w:val="28"/>
        </w:rPr>
        <w:t>）</w:t>
      </w:r>
      <w:r>
        <w:rPr>
          <w:rFonts w:ascii="仿宋" w:eastAsia="仿宋" w:hAnsi="仿宋" w:cs="宋体" w:hint="eastAsia"/>
          <w:color w:val="000000"/>
          <w:sz w:val="28"/>
          <w:szCs w:val="28"/>
        </w:rPr>
        <w:t xml:space="preserve">    </w:t>
      </w:r>
    </w:p>
    <w:p w:rsidR="000767D4" w:rsidRPr="00B24624" w:rsidRDefault="005766B5" w:rsidP="005766B5">
      <w:pPr>
        <w:pStyle w:val="ac"/>
        <w:autoSpaceDE w:val="0"/>
        <w:autoSpaceDN w:val="0"/>
        <w:adjustRightInd w:val="0"/>
        <w:snapToGrid w:val="0"/>
        <w:spacing w:line="360" w:lineRule="auto"/>
        <w:ind w:left="720" w:firstLineChars="0" w:firstLine="0"/>
        <w:jc w:val="left"/>
        <w:rPr>
          <w:rFonts w:ascii="仿宋" w:eastAsia="仿宋" w:hAnsi="仿宋" w:cs="宋体"/>
          <w:b/>
          <w:color w:val="000000"/>
          <w:sz w:val="28"/>
          <w:szCs w:val="28"/>
        </w:rPr>
      </w:pPr>
      <w:r>
        <w:rPr>
          <w:rFonts w:ascii="仿宋" w:eastAsia="仿宋" w:hAnsi="仿宋" w:cs="宋体" w:hint="eastAsia"/>
          <w:color w:val="000000"/>
          <w:sz w:val="28"/>
          <w:szCs w:val="28"/>
        </w:rPr>
        <w:t>培训</w:t>
      </w:r>
      <w:r>
        <w:rPr>
          <w:rFonts w:ascii="仿宋" w:eastAsia="仿宋" w:hAnsi="仿宋" w:cs="宋体"/>
          <w:color w:val="000000"/>
          <w:sz w:val="28"/>
          <w:szCs w:val="28"/>
        </w:rPr>
        <w:t>地点：</w:t>
      </w:r>
      <w:r w:rsidR="000767D4" w:rsidRPr="0054433F">
        <w:rPr>
          <w:rFonts w:ascii="仿宋" w:eastAsia="仿宋" w:hAnsi="仿宋" w:cs="宋体" w:hint="eastAsia"/>
          <w:color w:val="000000"/>
          <w:sz w:val="28"/>
          <w:szCs w:val="28"/>
        </w:rPr>
        <w:t>江苏</w:t>
      </w:r>
      <w:r>
        <w:rPr>
          <w:rFonts w:ascii="仿宋" w:eastAsia="仿宋" w:hAnsi="仿宋" w:cs="宋体" w:hint="eastAsia"/>
          <w:color w:val="000000"/>
          <w:sz w:val="28"/>
          <w:szCs w:val="28"/>
        </w:rPr>
        <w:t>.</w:t>
      </w:r>
      <w:r w:rsidR="000767D4" w:rsidRPr="000767D4">
        <w:rPr>
          <w:rFonts w:ascii="仿宋" w:eastAsia="仿宋" w:hAnsi="仿宋" w:cs="宋体" w:hint="eastAsia"/>
          <w:color w:val="000000"/>
          <w:sz w:val="28"/>
          <w:szCs w:val="28"/>
        </w:rPr>
        <w:t xml:space="preserve"> </w:t>
      </w:r>
      <w:r w:rsidR="000767D4" w:rsidRPr="0054433F">
        <w:rPr>
          <w:rFonts w:ascii="仿宋" w:eastAsia="仿宋" w:hAnsi="仿宋" w:cs="宋体" w:hint="eastAsia"/>
          <w:color w:val="000000"/>
          <w:sz w:val="28"/>
          <w:szCs w:val="28"/>
        </w:rPr>
        <w:t>苏州</w:t>
      </w:r>
    </w:p>
    <w:p w:rsidR="00BF59B7" w:rsidRPr="0054433F" w:rsidRDefault="003831C1" w:rsidP="001A0614">
      <w:pPr>
        <w:tabs>
          <w:tab w:val="left" w:pos="720"/>
        </w:tabs>
        <w:adjustRightInd w:val="0"/>
        <w:snapToGrid w:val="0"/>
        <w:spacing w:line="360" w:lineRule="auto"/>
        <w:rPr>
          <w:rFonts w:ascii="仿宋" w:eastAsia="仿宋" w:hAnsi="仿宋" w:cs="宋体"/>
          <w:b/>
          <w:color w:val="000000"/>
          <w:kern w:val="0"/>
          <w:sz w:val="28"/>
          <w:szCs w:val="28"/>
        </w:rPr>
      </w:pPr>
      <w:r w:rsidRPr="0054433F">
        <w:rPr>
          <w:rFonts w:ascii="仿宋" w:eastAsia="仿宋" w:hAnsi="仿宋" w:cs="宋体" w:hint="eastAsia"/>
          <w:b/>
          <w:color w:val="000000"/>
          <w:kern w:val="0"/>
          <w:sz w:val="28"/>
          <w:szCs w:val="28"/>
        </w:rPr>
        <w:t>二</w:t>
      </w:r>
      <w:r w:rsidR="00A616A1" w:rsidRPr="0054433F">
        <w:rPr>
          <w:rFonts w:ascii="仿宋" w:eastAsia="仿宋" w:hAnsi="仿宋" w:cs="宋体" w:hint="eastAsia"/>
          <w:b/>
          <w:color w:val="000000"/>
          <w:kern w:val="0"/>
          <w:sz w:val="28"/>
          <w:szCs w:val="28"/>
        </w:rPr>
        <w:t>、培训</w:t>
      </w:r>
      <w:r w:rsidR="00184071" w:rsidRPr="0054433F">
        <w:rPr>
          <w:rFonts w:ascii="仿宋" w:eastAsia="仿宋" w:hAnsi="仿宋" w:cs="宋体" w:hint="eastAsia"/>
          <w:b/>
          <w:color w:val="000000"/>
          <w:kern w:val="0"/>
          <w:sz w:val="28"/>
          <w:szCs w:val="28"/>
        </w:rPr>
        <w:t>内容</w:t>
      </w:r>
      <w:r w:rsidR="00FD3496" w:rsidRPr="0054433F">
        <w:rPr>
          <w:rFonts w:ascii="仿宋" w:eastAsia="仿宋" w:hAnsi="仿宋" w:cs="宋体" w:hint="eastAsia"/>
          <w:b/>
          <w:color w:val="000000"/>
          <w:kern w:val="0"/>
          <w:sz w:val="28"/>
          <w:szCs w:val="28"/>
        </w:rPr>
        <w:t>：</w:t>
      </w:r>
    </w:p>
    <w:p w:rsidR="007227B6" w:rsidRPr="0054433F" w:rsidRDefault="007227B6" w:rsidP="001A0614">
      <w:pPr>
        <w:tabs>
          <w:tab w:val="left" w:pos="720"/>
        </w:tabs>
        <w:adjustRightInd w:val="0"/>
        <w:snapToGrid w:val="0"/>
        <w:spacing w:line="360" w:lineRule="auto"/>
        <w:rPr>
          <w:rFonts w:ascii="仿宋" w:eastAsia="仿宋" w:hAnsi="仿宋" w:cs="宋体"/>
          <w:b/>
          <w:color w:val="000000"/>
          <w:kern w:val="0"/>
          <w:sz w:val="28"/>
          <w:szCs w:val="28"/>
        </w:rPr>
        <w:sectPr w:rsidR="007227B6" w:rsidRPr="0054433F" w:rsidSect="008D7B4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80" w:bottom="1440" w:left="1080" w:header="851" w:footer="992" w:gutter="0"/>
          <w:cols w:space="425"/>
          <w:docGrid w:type="lines" w:linePitch="312"/>
        </w:sectPr>
      </w:pPr>
    </w:p>
    <w:p w:rsidR="007227B6" w:rsidRPr="0054433F" w:rsidRDefault="007227B6" w:rsidP="001A0614">
      <w:pPr>
        <w:tabs>
          <w:tab w:val="left" w:pos="720"/>
        </w:tabs>
        <w:adjustRightInd w:val="0"/>
        <w:snapToGrid w:val="0"/>
        <w:spacing w:line="360" w:lineRule="auto"/>
        <w:rPr>
          <w:rFonts w:ascii="仿宋" w:eastAsia="仿宋" w:hAnsi="仿宋"/>
          <w:sz w:val="28"/>
          <w:szCs w:val="28"/>
        </w:rPr>
      </w:pPr>
      <w:r w:rsidRPr="0054433F">
        <w:rPr>
          <w:rFonts w:ascii="仿宋" w:eastAsia="仿宋" w:hAnsi="仿宋" w:hint="eastAsia"/>
          <w:sz w:val="28"/>
          <w:szCs w:val="28"/>
        </w:rPr>
        <w:lastRenderedPageBreak/>
        <w:t>1、防腐蚀</w:t>
      </w:r>
      <w:r w:rsidR="007538B5">
        <w:rPr>
          <w:rFonts w:ascii="仿宋" w:eastAsia="仿宋" w:hAnsi="仿宋" w:hint="eastAsia"/>
          <w:sz w:val="28"/>
          <w:szCs w:val="28"/>
        </w:rPr>
        <w:t>重要意义</w:t>
      </w:r>
    </w:p>
    <w:p w:rsidR="007227B6" w:rsidRPr="0054433F" w:rsidRDefault="007227B6" w:rsidP="001A0614">
      <w:pPr>
        <w:tabs>
          <w:tab w:val="left" w:pos="720"/>
        </w:tabs>
        <w:adjustRightInd w:val="0"/>
        <w:snapToGrid w:val="0"/>
        <w:spacing w:line="360" w:lineRule="auto"/>
        <w:rPr>
          <w:rFonts w:ascii="仿宋" w:eastAsia="仿宋" w:hAnsi="仿宋"/>
          <w:sz w:val="28"/>
          <w:szCs w:val="28"/>
        </w:rPr>
      </w:pPr>
      <w:r w:rsidRPr="0054433F">
        <w:rPr>
          <w:rFonts w:ascii="仿宋" w:eastAsia="仿宋" w:hAnsi="仿宋" w:hint="eastAsia"/>
          <w:sz w:val="28"/>
          <w:szCs w:val="28"/>
        </w:rPr>
        <w:t>2、电化学理论</w:t>
      </w:r>
    </w:p>
    <w:p w:rsidR="007227B6" w:rsidRPr="0054433F" w:rsidRDefault="007227B6" w:rsidP="001A0614">
      <w:pPr>
        <w:tabs>
          <w:tab w:val="left" w:pos="720"/>
        </w:tabs>
        <w:adjustRightInd w:val="0"/>
        <w:snapToGrid w:val="0"/>
        <w:spacing w:line="360" w:lineRule="auto"/>
        <w:rPr>
          <w:rFonts w:ascii="仿宋" w:eastAsia="仿宋" w:hAnsi="仿宋"/>
          <w:sz w:val="28"/>
          <w:szCs w:val="28"/>
        </w:rPr>
      </w:pPr>
      <w:r w:rsidRPr="0054433F">
        <w:rPr>
          <w:rFonts w:ascii="仿宋" w:eastAsia="仿宋" w:hAnsi="仿宋" w:hint="eastAsia"/>
          <w:sz w:val="28"/>
          <w:szCs w:val="28"/>
        </w:rPr>
        <w:t>3、</w:t>
      </w:r>
      <w:r w:rsidR="00712405" w:rsidRPr="0054433F">
        <w:rPr>
          <w:rFonts w:ascii="仿宋" w:eastAsia="仿宋" w:hAnsi="仿宋" w:hint="eastAsia"/>
          <w:sz w:val="28"/>
          <w:szCs w:val="28"/>
        </w:rPr>
        <w:t>埋地管道</w:t>
      </w:r>
      <w:r w:rsidRPr="0054433F">
        <w:rPr>
          <w:rFonts w:ascii="仿宋" w:eastAsia="仿宋" w:hAnsi="仿宋" w:hint="eastAsia"/>
          <w:sz w:val="28"/>
          <w:szCs w:val="28"/>
        </w:rPr>
        <w:t>腐蚀</w:t>
      </w:r>
      <w:proofErr w:type="gramStart"/>
      <w:r w:rsidRPr="0054433F">
        <w:rPr>
          <w:rFonts w:ascii="仿宋" w:eastAsia="仿宋" w:hAnsi="仿宋" w:hint="eastAsia"/>
          <w:sz w:val="28"/>
          <w:szCs w:val="28"/>
        </w:rPr>
        <w:t>原理</w:t>
      </w:r>
      <w:r w:rsidR="0040369C">
        <w:rPr>
          <w:rFonts w:ascii="仿宋" w:eastAsia="仿宋" w:hAnsi="仿宋" w:hint="eastAsia"/>
          <w:sz w:val="28"/>
          <w:szCs w:val="28"/>
        </w:rPr>
        <w:t>及</w:t>
      </w:r>
      <w:r w:rsidR="00712405" w:rsidRPr="0054433F">
        <w:rPr>
          <w:rFonts w:ascii="仿宋" w:eastAsia="仿宋" w:hAnsi="仿宋" w:hint="eastAsia"/>
          <w:sz w:val="28"/>
          <w:szCs w:val="28"/>
        </w:rPr>
        <w:t>埋地</w:t>
      </w:r>
      <w:proofErr w:type="gramEnd"/>
      <w:r w:rsidR="00712405" w:rsidRPr="0054433F">
        <w:rPr>
          <w:rFonts w:ascii="仿宋" w:eastAsia="仿宋" w:hAnsi="仿宋" w:hint="eastAsia"/>
          <w:sz w:val="28"/>
          <w:szCs w:val="28"/>
        </w:rPr>
        <w:t>钢质管道阴极保护原理</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4</w:t>
      </w:r>
      <w:r w:rsidR="007227B6" w:rsidRPr="0054433F">
        <w:rPr>
          <w:rFonts w:ascii="仿宋" w:eastAsia="仿宋" w:hAnsi="仿宋" w:hint="eastAsia"/>
          <w:sz w:val="28"/>
          <w:szCs w:val="28"/>
        </w:rPr>
        <w:t>、外加电流阴极保护</w:t>
      </w:r>
      <w:r>
        <w:rPr>
          <w:rFonts w:ascii="仿宋" w:eastAsia="仿宋" w:hAnsi="仿宋" w:hint="eastAsia"/>
          <w:sz w:val="28"/>
          <w:szCs w:val="28"/>
        </w:rPr>
        <w:t>技术</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5</w:t>
      </w:r>
      <w:r w:rsidR="007227B6" w:rsidRPr="0054433F">
        <w:rPr>
          <w:rFonts w:ascii="仿宋" w:eastAsia="仿宋" w:hAnsi="仿宋" w:hint="eastAsia"/>
          <w:sz w:val="28"/>
          <w:szCs w:val="28"/>
        </w:rPr>
        <w:t>、电气绝缘及连接</w:t>
      </w:r>
      <w:r>
        <w:rPr>
          <w:rFonts w:ascii="仿宋" w:eastAsia="仿宋" w:hAnsi="仿宋" w:hint="eastAsia"/>
          <w:sz w:val="28"/>
          <w:szCs w:val="28"/>
        </w:rPr>
        <w:t>技术</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6</w:t>
      </w:r>
      <w:r w:rsidR="007227B6" w:rsidRPr="0054433F">
        <w:rPr>
          <w:rFonts w:ascii="仿宋" w:eastAsia="仿宋" w:hAnsi="仿宋" w:hint="eastAsia"/>
          <w:sz w:val="28"/>
          <w:szCs w:val="28"/>
        </w:rPr>
        <w:t>、阴极保护指标</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7</w:t>
      </w:r>
      <w:r w:rsidR="007227B6" w:rsidRPr="0054433F">
        <w:rPr>
          <w:rFonts w:ascii="仿宋" w:eastAsia="仿宋" w:hAnsi="仿宋" w:hint="eastAsia"/>
          <w:sz w:val="28"/>
          <w:szCs w:val="28"/>
        </w:rPr>
        <w:t>、杂散电流腐蚀干扰</w:t>
      </w:r>
      <w:r>
        <w:rPr>
          <w:rFonts w:ascii="仿宋" w:eastAsia="仿宋" w:hAnsi="仿宋" w:hint="eastAsia"/>
          <w:sz w:val="28"/>
          <w:szCs w:val="28"/>
        </w:rPr>
        <w:t>技术</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8</w:t>
      </w:r>
      <w:r w:rsidR="007227B6" w:rsidRPr="0054433F">
        <w:rPr>
          <w:rFonts w:ascii="仿宋" w:eastAsia="仿宋" w:hAnsi="仿宋" w:hint="eastAsia"/>
          <w:sz w:val="28"/>
          <w:szCs w:val="28"/>
        </w:rPr>
        <w:t>、阴极保护测量</w:t>
      </w:r>
      <w:r>
        <w:rPr>
          <w:rFonts w:ascii="仿宋" w:eastAsia="仿宋" w:hAnsi="仿宋" w:hint="eastAsia"/>
          <w:sz w:val="28"/>
          <w:szCs w:val="28"/>
        </w:rPr>
        <w:t>技术</w:t>
      </w:r>
    </w:p>
    <w:p w:rsidR="007227B6" w:rsidRPr="0054433F" w:rsidRDefault="0040369C" w:rsidP="001A0614">
      <w:pPr>
        <w:tabs>
          <w:tab w:val="left" w:pos="720"/>
        </w:tabs>
        <w:adjustRightInd w:val="0"/>
        <w:snapToGrid w:val="0"/>
        <w:spacing w:line="360" w:lineRule="auto"/>
        <w:rPr>
          <w:rFonts w:ascii="仿宋" w:eastAsia="仿宋" w:hAnsi="仿宋"/>
          <w:sz w:val="28"/>
          <w:szCs w:val="28"/>
        </w:rPr>
      </w:pPr>
      <w:r>
        <w:rPr>
          <w:rFonts w:ascii="仿宋" w:eastAsia="仿宋" w:hAnsi="仿宋" w:hint="eastAsia"/>
          <w:sz w:val="28"/>
          <w:szCs w:val="28"/>
        </w:rPr>
        <w:t>9</w:t>
      </w:r>
      <w:r w:rsidR="007227B6" w:rsidRPr="0054433F">
        <w:rPr>
          <w:rFonts w:ascii="仿宋" w:eastAsia="仿宋" w:hAnsi="仿宋" w:hint="eastAsia"/>
          <w:sz w:val="28"/>
          <w:szCs w:val="28"/>
        </w:rPr>
        <w:t>、阴极保护日常维护</w:t>
      </w:r>
      <w:r>
        <w:rPr>
          <w:rFonts w:ascii="仿宋" w:eastAsia="仿宋" w:hAnsi="仿宋" w:hint="eastAsia"/>
          <w:sz w:val="28"/>
          <w:szCs w:val="28"/>
        </w:rPr>
        <w:t>技术</w:t>
      </w:r>
    </w:p>
    <w:p w:rsidR="008D7B4B" w:rsidRPr="0054433F" w:rsidRDefault="007227B6" w:rsidP="007227B6">
      <w:pPr>
        <w:tabs>
          <w:tab w:val="left" w:pos="720"/>
        </w:tabs>
        <w:adjustRightInd w:val="0"/>
        <w:snapToGrid w:val="0"/>
        <w:spacing w:line="360" w:lineRule="auto"/>
        <w:rPr>
          <w:rFonts w:ascii="仿宋" w:eastAsia="仿宋" w:hAnsi="仿宋"/>
          <w:sz w:val="28"/>
          <w:szCs w:val="28"/>
        </w:rPr>
      </w:pPr>
      <w:r w:rsidRPr="0054433F">
        <w:rPr>
          <w:rFonts w:ascii="仿宋" w:eastAsia="仿宋" w:hAnsi="仿宋" w:hint="eastAsia"/>
          <w:sz w:val="28"/>
          <w:szCs w:val="28"/>
        </w:rPr>
        <w:t>1</w:t>
      </w:r>
      <w:r w:rsidR="0040369C">
        <w:rPr>
          <w:rFonts w:ascii="仿宋" w:eastAsia="仿宋" w:hAnsi="仿宋" w:hint="eastAsia"/>
          <w:sz w:val="28"/>
          <w:szCs w:val="28"/>
        </w:rPr>
        <w:t>0</w:t>
      </w:r>
      <w:r w:rsidRPr="0054433F">
        <w:rPr>
          <w:rFonts w:ascii="仿宋" w:eastAsia="仿宋" w:hAnsi="仿宋" w:hint="eastAsia"/>
          <w:sz w:val="28"/>
          <w:szCs w:val="28"/>
        </w:rPr>
        <w:t>、阴极保护系统专业测量</w:t>
      </w:r>
      <w:r w:rsidR="0040369C">
        <w:rPr>
          <w:rFonts w:ascii="仿宋" w:eastAsia="仿宋" w:hAnsi="仿宋" w:hint="eastAsia"/>
          <w:sz w:val="28"/>
          <w:szCs w:val="28"/>
        </w:rPr>
        <w:t>技术</w:t>
      </w:r>
    </w:p>
    <w:p w:rsidR="00024823" w:rsidRDefault="00712405" w:rsidP="00024823">
      <w:pPr>
        <w:tabs>
          <w:tab w:val="left" w:pos="720"/>
        </w:tabs>
        <w:adjustRightInd w:val="0"/>
        <w:snapToGrid w:val="0"/>
        <w:spacing w:line="360" w:lineRule="auto"/>
        <w:rPr>
          <w:rFonts w:ascii="仿宋" w:eastAsia="仿宋" w:hAnsi="仿宋"/>
          <w:sz w:val="28"/>
          <w:szCs w:val="28"/>
        </w:rPr>
      </w:pPr>
      <w:r w:rsidRPr="0054433F">
        <w:rPr>
          <w:rFonts w:ascii="仿宋" w:eastAsia="仿宋" w:hAnsi="仿宋" w:hint="eastAsia"/>
          <w:sz w:val="28"/>
          <w:szCs w:val="28"/>
        </w:rPr>
        <w:t>1</w:t>
      </w:r>
      <w:r w:rsidR="0040369C">
        <w:rPr>
          <w:rFonts w:ascii="仿宋" w:eastAsia="仿宋" w:hAnsi="仿宋" w:hint="eastAsia"/>
          <w:sz w:val="28"/>
          <w:szCs w:val="28"/>
        </w:rPr>
        <w:t>1</w:t>
      </w:r>
      <w:r w:rsidRPr="0054433F">
        <w:rPr>
          <w:rFonts w:ascii="仿宋" w:eastAsia="仿宋" w:hAnsi="仿宋" w:hint="eastAsia"/>
          <w:sz w:val="28"/>
          <w:szCs w:val="28"/>
        </w:rPr>
        <w:t>、埋地及水下管道检测最新技术</w:t>
      </w:r>
    </w:p>
    <w:p w:rsidR="0040369C" w:rsidRPr="0040369C" w:rsidRDefault="0040369C" w:rsidP="00024823">
      <w:pPr>
        <w:tabs>
          <w:tab w:val="left" w:pos="720"/>
        </w:tabs>
        <w:adjustRightInd w:val="0"/>
        <w:snapToGrid w:val="0"/>
        <w:spacing w:line="360" w:lineRule="auto"/>
        <w:rPr>
          <w:rFonts w:ascii="仿宋" w:eastAsia="仿宋" w:hAnsi="仿宋" w:cs="宋体"/>
          <w:b/>
          <w:color w:val="000000"/>
          <w:kern w:val="0"/>
          <w:sz w:val="28"/>
          <w:szCs w:val="28"/>
        </w:rPr>
        <w:sectPr w:rsidR="0040369C" w:rsidRPr="0040369C" w:rsidSect="005C2471">
          <w:type w:val="continuous"/>
          <w:pgSz w:w="11906" w:h="16838"/>
          <w:pgMar w:top="1440" w:right="1080" w:bottom="1440" w:left="1080" w:header="851" w:footer="992" w:gutter="0"/>
          <w:cols w:space="425"/>
          <w:docGrid w:type="lines" w:linePitch="312"/>
        </w:sectPr>
      </w:pPr>
      <w:r>
        <w:rPr>
          <w:rFonts w:ascii="仿宋" w:eastAsia="仿宋" w:hAnsi="仿宋" w:hint="eastAsia"/>
          <w:sz w:val="28"/>
          <w:szCs w:val="28"/>
        </w:rPr>
        <w:t>12、管道阴极保护施工技术及案例</w:t>
      </w:r>
    </w:p>
    <w:p w:rsidR="00C13315" w:rsidRPr="00C13315" w:rsidRDefault="003831C1" w:rsidP="00C13315">
      <w:pPr>
        <w:rPr>
          <w:rFonts w:ascii="仿宋" w:eastAsia="仿宋" w:hAnsi="仿宋" w:cs="宋体"/>
          <w:b/>
          <w:kern w:val="0"/>
          <w:sz w:val="28"/>
          <w:szCs w:val="28"/>
        </w:rPr>
      </w:pPr>
      <w:r w:rsidRPr="00C13315">
        <w:rPr>
          <w:rFonts w:ascii="仿宋" w:eastAsia="仿宋" w:hAnsi="仿宋" w:cs="宋体" w:hint="eastAsia"/>
          <w:b/>
          <w:color w:val="000000"/>
          <w:kern w:val="0"/>
          <w:sz w:val="28"/>
          <w:szCs w:val="28"/>
        </w:rPr>
        <w:lastRenderedPageBreak/>
        <w:t>三</w:t>
      </w:r>
      <w:r w:rsidR="003624A2" w:rsidRPr="00C13315">
        <w:rPr>
          <w:rFonts w:ascii="仿宋" w:eastAsia="仿宋" w:hAnsi="仿宋" w:cs="宋体" w:hint="eastAsia"/>
          <w:b/>
          <w:color w:val="000000"/>
          <w:kern w:val="0"/>
          <w:sz w:val="28"/>
          <w:szCs w:val="28"/>
        </w:rPr>
        <w:t>、</w:t>
      </w:r>
      <w:r w:rsidR="00C13315" w:rsidRPr="00C13315">
        <w:rPr>
          <w:rFonts w:ascii="仿宋" w:eastAsia="仿宋" w:hAnsi="仿宋" w:cs="宋体"/>
          <w:b/>
          <w:color w:val="000000"/>
          <w:kern w:val="0"/>
          <w:sz w:val="28"/>
          <w:szCs w:val="28"/>
        </w:rPr>
        <w:t>申请条件</w:t>
      </w:r>
      <w:r w:rsidR="00CB426E">
        <w:rPr>
          <w:rFonts w:ascii="仿宋" w:eastAsia="仿宋" w:hAnsi="仿宋" w:cs="宋体" w:hint="eastAsia"/>
          <w:b/>
          <w:color w:val="000000"/>
          <w:kern w:val="0"/>
          <w:sz w:val="28"/>
          <w:szCs w:val="28"/>
        </w:rPr>
        <w:t>（</w:t>
      </w:r>
      <w:r w:rsidR="00C31358">
        <w:rPr>
          <w:rFonts w:ascii="仿宋" w:eastAsia="仿宋" w:hAnsi="仿宋" w:cs="宋体" w:hint="eastAsia"/>
          <w:b/>
          <w:color w:val="000000"/>
          <w:kern w:val="0"/>
          <w:sz w:val="28"/>
          <w:szCs w:val="28"/>
        </w:rPr>
        <w:t>有</w:t>
      </w:r>
      <w:r w:rsidR="00C31358">
        <w:rPr>
          <w:rFonts w:ascii="仿宋" w:eastAsia="仿宋" w:hAnsi="仿宋" w:cs="宋体"/>
          <w:b/>
          <w:color w:val="000000"/>
          <w:kern w:val="0"/>
          <w:sz w:val="28"/>
          <w:szCs w:val="28"/>
        </w:rPr>
        <w:t>疑问的</w:t>
      </w:r>
      <w:r w:rsidR="004561FB">
        <w:rPr>
          <w:rFonts w:ascii="仿宋" w:eastAsia="仿宋" w:hAnsi="仿宋" w:cs="宋体" w:hint="eastAsia"/>
          <w:b/>
          <w:color w:val="000000"/>
          <w:kern w:val="0"/>
          <w:sz w:val="28"/>
          <w:szCs w:val="28"/>
        </w:rPr>
        <w:t>学</w:t>
      </w:r>
      <w:r w:rsidR="004561FB">
        <w:rPr>
          <w:rFonts w:ascii="仿宋" w:eastAsia="仿宋" w:hAnsi="仿宋" w:cs="宋体"/>
          <w:b/>
          <w:color w:val="000000"/>
          <w:kern w:val="0"/>
          <w:sz w:val="28"/>
          <w:szCs w:val="28"/>
        </w:rPr>
        <w:t>员</w:t>
      </w:r>
      <w:r w:rsidR="00CB426E">
        <w:rPr>
          <w:rFonts w:ascii="仿宋" w:eastAsia="仿宋" w:hAnsi="仿宋" w:cs="宋体" w:hint="eastAsia"/>
          <w:b/>
          <w:color w:val="000000"/>
          <w:kern w:val="0"/>
          <w:sz w:val="28"/>
          <w:szCs w:val="28"/>
        </w:rPr>
        <w:t>可</w:t>
      </w:r>
      <w:r w:rsidR="00CB426E">
        <w:rPr>
          <w:rFonts w:ascii="仿宋" w:eastAsia="仿宋" w:hAnsi="仿宋" w:cs="宋体"/>
          <w:b/>
          <w:color w:val="000000"/>
          <w:kern w:val="0"/>
          <w:sz w:val="28"/>
          <w:szCs w:val="28"/>
        </w:rPr>
        <w:t>结合</w:t>
      </w:r>
      <w:r w:rsidR="00EC5F19">
        <w:rPr>
          <w:rFonts w:ascii="仿宋" w:eastAsia="仿宋" w:hAnsi="仿宋" w:cs="宋体" w:hint="eastAsia"/>
          <w:b/>
          <w:color w:val="000000"/>
          <w:kern w:val="0"/>
          <w:sz w:val="28"/>
          <w:szCs w:val="28"/>
        </w:rPr>
        <w:t>申</w:t>
      </w:r>
      <w:r w:rsidR="00A00C58">
        <w:rPr>
          <w:rFonts w:ascii="仿宋" w:eastAsia="仿宋" w:hAnsi="仿宋" w:cs="宋体" w:hint="eastAsia"/>
          <w:b/>
          <w:color w:val="000000"/>
          <w:kern w:val="0"/>
          <w:sz w:val="28"/>
          <w:szCs w:val="28"/>
        </w:rPr>
        <w:t>报</w:t>
      </w:r>
      <w:r w:rsidR="00EC5F19">
        <w:rPr>
          <w:rFonts w:ascii="仿宋" w:eastAsia="仿宋" w:hAnsi="仿宋" w:cs="宋体"/>
          <w:b/>
          <w:color w:val="000000"/>
          <w:kern w:val="0"/>
          <w:sz w:val="28"/>
          <w:szCs w:val="28"/>
        </w:rPr>
        <w:t>条件</w:t>
      </w:r>
      <w:r w:rsidR="00EC5F19">
        <w:rPr>
          <w:rFonts w:ascii="仿宋" w:eastAsia="仿宋" w:hAnsi="仿宋" w:cs="宋体" w:hint="eastAsia"/>
          <w:b/>
          <w:color w:val="000000"/>
          <w:kern w:val="0"/>
          <w:sz w:val="28"/>
          <w:szCs w:val="28"/>
        </w:rPr>
        <w:t>及</w:t>
      </w:r>
      <w:r w:rsidR="00400463">
        <w:rPr>
          <w:rFonts w:ascii="仿宋" w:eastAsia="仿宋" w:hAnsi="仿宋" w:cs="宋体" w:hint="eastAsia"/>
          <w:b/>
          <w:color w:val="000000"/>
          <w:kern w:val="0"/>
          <w:sz w:val="28"/>
          <w:szCs w:val="28"/>
        </w:rPr>
        <w:t>自</w:t>
      </w:r>
      <w:r w:rsidR="00400463">
        <w:rPr>
          <w:rFonts w:ascii="仿宋" w:eastAsia="仿宋" w:hAnsi="仿宋" w:cs="宋体"/>
          <w:b/>
          <w:color w:val="000000"/>
          <w:kern w:val="0"/>
          <w:sz w:val="28"/>
          <w:szCs w:val="28"/>
        </w:rPr>
        <w:t>身</w:t>
      </w:r>
      <w:r w:rsidR="00EC5F19">
        <w:rPr>
          <w:rFonts w:ascii="仿宋" w:eastAsia="仿宋" w:hAnsi="仿宋" w:cs="宋体"/>
          <w:b/>
          <w:color w:val="000000"/>
          <w:kern w:val="0"/>
          <w:sz w:val="28"/>
          <w:szCs w:val="28"/>
        </w:rPr>
        <w:t>实际情况</w:t>
      </w:r>
      <w:r w:rsidR="00083461">
        <w:rPr>
          <w:rFonts w:ascii="仿宋" w:eastAsia="仿宋" w:hAnsi="仿宋" w:cs="宋体" w:hint="eastAsia"/>
          <w:b/>
          <w:color w:val="000000"/>
          <w:kern w:val="0"/>
          <w:sz w:val="28"/>
          <w:szCs w:val="28"/>
        </w:rPr>
        <w:t>向</w:t>
      </w:r>
      <w:r w:rsidR="00E80B4F">
        <w:rPr>
          <w:rFonts w:ascii="仿宋" w:eastAsia="仿宋" w:hAnsi="仿宋" w:cs="宋体"/>
          <w:b/>
          <w:color w:val="000000"/>
          <w:kern w:val="0"/>
          <w:sz w:val="28"/>
          <w:szCs w:val="28"/>
        </w:rPr>
        <w:t>接洽老师</w:t>
      </w:r>
      <w:r w:rsidR="00083461">
        <w:rPr>
          <w:rFonts w:ascii="仿宋" w:eastAsia="仿宋" w:hAnsi="仿宋" w:cs="宋体" w:hint="eastAsia"/>
          <w:b/>
          <w:color w:val="000000"/>
          <w:kern w:val="0"/>
          <w:sz w:val="28"/>
          <w:szCs w:val="28"/>
        </w:rPr>
        <w:t>咨询</w:t>
      </w:r>
      <w:r w:rsidR="00E80B4F">
        <w:rPr>
          <w:rFonts w:ascii="仿宋" w:eastAsia="仿宋" w:hAnsi="仿宋" w:cs="宋体"/>
          <w:b/>
          <w:color w:val="000000"/>
          <w:kern w:val="0"/>
          <w:sz w:val="28"/>
          <w:szCs w:val="28"/>
        </w:rPr>
        <w:t>）</w:t>
      </w:r>
      <w:r w:rsidR="00C13315" w:rsidRPr="00C13315">
        <w:rPr>
          <w:rFonts w:ascii="仿宋" w:eastAsia="仿宋" w:hAnsi="仿宋" w:cs="宋体"/>
          <w:b/>
          <w:color w:val="000000"/>
          <w:kern w:val="0"/>
          <w:sz w:val="28"/>
          <w:szCs w:val="28"/>
        </w:rPr>
        <w:t>：</w:t>
      </w:r>
      <w:r w:rsidR="00C13315" w:rsidRPr="00C13315">
        <w:rPr>
          <w:rFonts w:ascii="宋体" w:hAnsi="宋体" w:cs="宋体"/>
          <w:kern w:val="0"/>
          <w:sz w:val="24"/>
          <w:szCs w:val="24"/>
        </w:rPr>
        <w:br/>
      </w:r>
      <w:r w:rsidR="00C13315" w:rsidRPr="00C13315">
        <w:rPr>
          <w:rFonts w:ascii="仿宋" w:eastAsia="仿宋" w:hAnsi="仿宋" w:cs="宋体"/>
          <w:kern w:val="0"/>
          <w:sz w:val="28"/>
          <w:szCs w:val="28"/>
        </w:rPr>
        <w:t>1、防腐蚀工（中、高级工）：取得本职业低一级职业资格证书或大专以上本专业或相关专业毕业生，且连续从事本职业工作2年以上。</w:t>
      </w:r>
      <w:r w:rsidR="00C13315" w:rsidRPr="00C13315">
        <w:rPr>
          <w:rFonts w:ascii="仿宋" w:eastAsia="仿宋" w:hAnsi="仿宋" w:cs="宋体"/>
          <w:kern w:val="0"/>
          <w:sz w:val="28"/>
          <w:szCs w:val="28"/>
        </w:rPr>
        <w:br/>
        <w:t>2、技师：取得本职业高级工职业资格证书后，连续从事本职业工作3年以上或本科以上本专业或相关专业毕业生，且连续从事本职业工作8年以上。</w:t>
      </w:r>
      <w:r w:rsidR="00C13315" w:rsidRPr="00C13315">
        <w:rPr>
          <w:rFonts w:ascii="仿宋" w:eastAsia="仿宋" w:hAnsi="仿宋" w:cs="宋体"/>
          <w:kern w:val="0"/>
          <w:sz w:val="28"/>
          <w:szCs w:val="28"/>
        </w:rPr>
        <w:br/>
        <w:t>3、高级技师：取得本职业技师职业资格证书后，连续从事本职业工作3年以上，并提交行业相关论文一篇。</w:t>
      </w:r>
    </w:p>
    <w:p w:rsidR="0079086E" w:rsidRDefault="0079086E" w:rsidP="0079086E">
      <w:pP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四</w:t>
      </w:r>
      <w:r w:rsidRPr="00C13315">
        <w:rPr>
          <w:rFonts w:ascii="仿宋" w:eastAsia="仿宋" w:hAnsi="仿宋" w:cs="宋体" w:hint="eastAsia"/>
          <w:b/>
          <w:color w:val="000000"/>
          <w:kern w:val="0"/>
          <w:sz w:val="28"/>
          <w:szCs w:val="28"/>
        </w:rPr>
        <w:t>、</w:t>
      </w:r>
      <w:r>
        <w:rPr>
          <w:rFonts w:ascii="仿宋" w:eastAsia="仿宋" w:hAnsi="仿宋" w:cs="宋体" w:hint="eastAsia"/>
          <w:b/>
          <w:color w:val="000000"/>
          <w:kern w:val="0"/>
          <w:sz w:val="28"/>
          <w:szCs w:val="28"/>
        </w:rPr>
        <w:t>申报</w:t>
      </w:r>
      <w:r>
        <w:rPr>
          <w:rFonts w:ascii="仿宋" w:eastAsia="仿宋" w:hAnsi="仿宋" w:cs="宋体"/>
          <w:b/>
          <w:color w:val="000000"/>
          <w:kern w:val="0"/>
          <w:sz w:val="28"/>
          <w:szCs w:val="28"/>
        </w:rPr>
        <w:t>材料</w:t>
      </w:r>
      <w:r>
        <w:rPr>
          <w:rFonts w:ascii="仿宋" w:eastAsia="仿宋" w:hAnsi="仿宋" w:cs="宋体" w:hint="eastAsia"/>
          <w:b/>
          <w:color w:val="000000"/>
          <w:kern w:val="0"/>
          <w:sz w:val="28"/>
          <w:szCs w:val="28"/>
        </w:rPr>
        <w:t>：</w:t>
      </w:r>
    </w:p>
    <w:p w:rsidR="0079086E" w:rsidRDefault="0079086E" w:rsidP="000C6E33">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报</w:t>
      </w:r>
      <w:r>
        <w:rPr>
          <w:rFonts w:ascii="仿宋" w:eastAsia="仿宋" w:hAnsi="仿宋" w:cs="宋体"/>
          <w:kern w:val="0"/>
          <w:sz w:val="28"/>
          <w:szCs w:val="28"/>
        </w:rPr>
        <w:t>考</w:t>
      </w:r>
      <w:r>
        <w:rPr>
          <w:rFonts w:ascii="仿宋" w:eastAsia="仿宋" w:hAnsi="仿宋" w:cs="宋体" w:hint="eastAsia"/>
          <w:kern w:val="0"/>
          <w:sz w:val="28"/>
          <w:szCs w:val="28"/>
        </w:rPr>
        <w:t>学</w:t>
      </w:r>
      <w:r>
        <w:rPr>
          <w:rFonts w:ascii="仿宋" w:eastAsia="仿宋" w:hAnsi="仿宋" w:cs="宋体"/>
          <w:kern w:val="0"/>
          <w:sz w:val="28"/>
          <w:szCs w:val="28"/>
        </w:rPr>
        <w:t>员需提</w:t>
      </w:r>
      <w:r>
        <w:rPr>
          <w:rFonts w:ascii="仿宋" w:eastAsia="仿宋" w:hAnsi="仿宋" w:cs="宋体" w:hint="eastAsia"/>
          <w:kern w:val="0"/>
          <w:sz w:val="28"/>
          <w:szCs w:val="28"/>
        </w:rPr>
        <w:t>交</w:t>
      </w:r>
      <w:r w:rsidRPr="00EF651B">
        <w:rPr>
          <w:rFonts w:ascii="仿宋" w:eastAsia="仿宋" w:hAnsi="仿宋" w:cs="宋体" w:hint="eastAsia"/>
          <w:kern w:val="0"/>
          <w:sz w:val="28"/>
          <w:szCs w:val="28"/>
        </w:rPr>
        <w:t>报名回执表、工作证明、学历、身份证及以前取得的防腐蚀职业资格证复印件各一份</w:t>
      </w:r>
      <w:r>
        <w:rPr>
          <w:rFonts w:ascii="仿宋" w:eastAsia="仿宋" w:hAnsi="仿宋" w:cs="宋体" w:hint="eastAsia"/>
          <w:kern w:val="0"/>
          <w:sz w:val="28"/>
          <w:szCs w:val="28"/>
        </w:rPr>
        <w:t>，提交组委</w:t>
      </w:r>
      <w:r>
        <w:rPr>
          <w:rFonts w:ascii="仿宋" w:eastAsia="仿宋" w:hAnsi="仿宋" w:cs="宋体"/>
          <w:kern w:val="0"/>
          <w:sz w:val="28"/>
          <w:szCs w:val="28"/>
        </w:rPr>
        <w:t>会</w:t>
      </w:r>
      <w:r>
        <w:rPr>
          <w:rFonts w:ascii="仿宋" w:eastAsia="仿宋" w:hAnsi="仿宋" w:cs="宋体" w:hint="eastAsia"/>
          <w:kern w:val="0"/>
          <w:sz w:val="28"/>
          <w:szCs w:val="28"/>
        </w:rPr>
        <w:t>进行审核。审核</w:t>
      </w:r>
      <w:r>
        <w:rPr>
          <w:rFonts w:ascii="仿宋" w:eastAsia="仿宋" w:hAnsi="仿宋" w:cs="宋体"/>
          <w:kern w:val="0"/>
          <w:sz w:val="28"/>
          <w:szCs w:val="28"/>
        </w:rPr>
        <w:t>通过后，</w:t>
      </w:r>
      <w:r>
        <w:rPr>
          <w:rFonts w:ascii="仿宋" w:eastAsia="仿宋" w:hAnsi="仿宋" w:cs="宋体" w:hint="eastAsia"/>
          <w:kern w:val="0"/>
          <w:sz w:val="28"/>
          <w:szCs w:val="28"/>
        </w:rPr>
        <w:t>组委会将发布说明函，告知学</w:t>
      </w:r>
      <w:r>
        <w:rPr>
          <w:rFonts w:ascii="仿宋" w:eastAsia="仿宋" w:hAnsi="仿宋" w:cs="宋体"/>
          <w:kern w:val="0"/>
          <w:sz w:val="28"/>
          <w:szCs w:val="28"/>
        </w:rPr>
        <w:t>员</w:t>
      </w:r>
      <w:r w:rsidRPr="00EF651B">
        <w:rPr>
          <w:rFonts w:ascii="仿宋" w:eastAsia="仿宋" w:hAnsi="仿宋" w:cs="宋体" w:hint="eastAsia"/>
          <w:kern w:val="0"/>
          <w:sz w:val="28"/>
          <w:szCs w:val="28"/>
        </w:rPr>
        <w:t>可以报考的相应级别</w:t>
      </w:r>
      <w:r w:rsidR="00024F4D">
        <w:rPr>
          <w:rFonts w:ascii="仿宋" w:eastAsia="仿宋" w:hAnsi="仿宋" w:cs="宋体" w:hint="eastAsia"/>
          <w:kern w:val="0"/>
          <w:sz w:val="28"/>
          <w:szCs w:val="28"/>
        </w:rPr>
        <w:t>，</w:t>
      </w:r>
      <w:r w:rsidR="008C7EE8">
        <w:rPr>
          <w:rFonts w:ascii="仿宋" w:eastAsia="仿宋" w:hAnsi="仿宋" w:cs="宋体" w:hint="eastAsia"/>
          <w:kern w:val="0"/>
          <w:sz w:val="28"/>
          <w:szCs w:val="28"/>
        </w:rPr>
        <w:t>审批合格</w:t>
      </w:r>
      <w:r>
        <w:rPr>
          <w:rFonts w:ascii="仿宋" w:eastAsia="仿宋" w:hAnsi="仿宋" w:cs="宋体" w:hint="eastAsia"/>
          <w:kern w:val="0"/>
          <w:sz w:val="28"/>
          <w:szCs w:val="28"/>
        </w:rPr>
        <w:t>的学</w:t>
      </w:r>
      <w:r>
        <w:rPr>
          <w:rFonts w:ascii="仿宋" w:eastAsia="仿宋" w:hAnsi="仿宋" w:cs="宋体"/>
          <w:kern w:val="0"/>
          <w:sz w:val="28"/>
          <w:szCs w:val="28"/>
        </w:rPr>
        <w:t>员</w:t>
      </w:r>
      <w:r>
        <w:rPr>
          <w:rFonts w:ascii="仿宋" w:eastAsia="仿宋" w:hAnsi="仿宋" w:cs="宋体" w:hint="eastAsia"/>
          <w:kern w:val="0"/>
          <w:sz w:val="28"/>
          <w:szCs w:val="28"/>
        </w:rPr>
        <w:t>需</w:t>
      </w:r>
      <w:r>
        <w:rPr>
          <w:rFonts w:ascii="仿宋" w:eastAsia="仿宋" w:hAnsi="仿宋" w:cs="宋体"/>
          <w:kern w:val="0"/>
          <w:sz w:val="28"/>
          <w:szCs w:val="28"/>
        </w:rPr>
        <w:t>提</w:t>
      </w:r>
      <w:r>
        <w:rPr>
          <w:rFonts w:ascii="仿宋" w:eastAsia="仿宋" w:hAnsi="仿宋" w:cs="宋体" w:hint="eastAsia"/>
          <w:kern w:val="0"/>
          <w:sz w:val="28"/>
          <w:szCs w:val="28"/>
        </w:rPr>
        <w:t>交</w:t>
      </w:r>
      <w:r w:rsidR="00EC59F0">
        <w:rPr>
          <w:rFonts w:ascii="仿宋" w:eastAsia="仿宋" w:hAnsi="仿宋" w:cs="宋体" w:hint="eastAsia"/>
          <w:kern w:val="0"/>
          <w:sz w:val="28"/>
          <w:szCs w:val="28"/>
        </w:rPr>
        <w:t>2寸</w:t>
      </w:r>
      <w:r w:rsidR="00EC59F0">
        <w:rPr>
          <w:rFonts w:ascii="仿宋" w:eastAsia="仿宋" w:hAnsi="仿宋" w:cs="宋体"/>
          <w:kern w:val="0"/>
          <w:sz w:val="28"/>
          <w:szCs w:val="28"/>
        </w:rPr>
        <w:t>蓝底</w:t>
      </w:r>
      <w:r w:rsidRPr="00EF651B">
        <w:rPr>
          <w:rFonts w:ascii="仿宋" w:eastAsia="仿宋" w:hAnsi="仿宋" w:cs="宋体" w:hint="eastAsia"/>
          <w:kern w:val="0"/>
          <w:sz w:val="28"/>
          <w:szCs w:val="28"/>
        </w:rPr>
        <w:t>照片6张</w:t>
      </w:r>
      <w:r w:rsidR="00EC59F0">
        <w:rPr>
          <w:rFonts w:ascii="仿宋" w:eastAsia="仿宋" w:hAnsi="仿宋" w:cs="宋体" w:hint="eastAsia"/>
          <w:kern w:val="0"/>
          <w:sz w:val="28"/>
          <w:szCs w:val="28"/>
        </w:rPr>
        <w:t>。</w:t>
      </w:r>
    </w:p>
    <w:p w:rsidR="0079086E" w:rsidRPr="0054433F" w:rsidRDefault="0079086E" w:rsidP="0079086E">
      <w:pPr>
        <w:tabs>
          <w:tab w:val="left" w:pos="720"/>
        </w:tabs>
        <w:adjustRightInd w:val="0"/>
        <w:snapToGrid w:val="0"/>
        <w:spacing w:line="360" w:lineRule="auto"/>
        <w:rPr>
          <w:rFonts w:ascii="仿宋" w:eastAsia="仿宋" w:hAnsi="仿宋"/>
          <w:b/>
          <w:sz w:val="28"/>
          <w:szCs w:val="28"/>
        </w:rPr>
      </w:pPr>
      <w:r>
        <w:rPr>
          <w:rFonts w:ascii="仿宋" w:eastAsia="仿宋" w:hAnsi="仿宋" w:cs="宋体" w:hint="eastAsia"/>
          <w:b/>
          <w:kern w:val="0"/>
          <w:sz w:val="28"/>
          <w:szCs w:val="28"/>
        </w:rPr>
        <w:t>五、</w:t>
      </w:r>
      <w:r w:rsidR="005766B5">
        <w:rPr>
          <w:rFonts w:ascii="仿宋" w:eastAsia="仿宋" w:hAnsi="仿宋" w:cs="宋体" w:hint="eastAsia"/>
          <w:b/>
          <w:kern w:val="0"/>
          <w:sz w:val="28"/>
          <w:szCs w:val="28"/>
        </w:rPr>
        <w:t>取</w:t>
      </w:r>
      <w:r w:rsidR="005766B5">
        <w:rPr>
          <w:rFonts w:ascii="仿宋" w:eastAsia="仿宋" w:hAnsi="仿宋" w:cs="宋体"/>
          <w:b/>
          <w:kern w:val="0"/>
          <w:sz w:val="28"/>
          <w:szCs w:val="28"/>
        </w:rPr>
        <w:t>证</w:t>
      </w:r>
      <w:r w:rsidR="005766B5">
        <w:rPr>
          <w:rFonts w:ascii="仿宋" w:eastAsia="仿宋" w:hAnsi="仿宋" w:cs="宋体" w:hint="eastAsia"/>
          <w:b/>
          <w:kern w:val="0"/>
          <w:sz w:val="28"/>
          <w:szCs w:val="28"/>
        </w:rPr>
        <w:t>级</w:t>
      </w:r>
      <w:r w:rsidR="005766B5">
        <w:rPr>
          <w:rFonts w:ascii="仿宋" w:eastAsia="仿宋" w:hAnsi="仿宋" w:cs="宋体"/>
          <w:b/>
          <w:kern w:val="0"/>
          <w:sz w:val="28"/>
          <w:szCs w:val="28"/>
        </w:rPr>
        <w:t>别与</w:t>
      </w:r>
      <w:r w:rsidRPr="0054433F">
        <w:rPr>
          <w:rFonts w:ascii="仿宋" w:eastAsia="仿宋" w:hAnsi="仿宋" w:cs="宋体" w:hint="eastAsia"/>
          <w:b/>
          <w:kern w:val="0"/>
          <w:sz w:val="28"/>
          <w:szCs w:val="28"/>
        </w:rPr>
        <w:t>培训</w:t>
      </w:r>
      <w:r w:rsidRPr="0054433F">
        <w:rPr>
          <w:rFonts w:ascii="仿宋" w:eastAsia="仿宋" w:hAnsi="仿宋" w:hint="eastAsia"/>
          <w:b/>
          <w:sz w:val="28"/>
          <w:szCs w:val="28"/>
        </w:rPr>
        <w:t>费用：</w:t>
      </w:r>
    </w:p>
    <w:p w:rsidR="0079086E" w:rsidRDefault="0079086E" w:rsidP="0079086E">
      <w:pPr>
        <w:tabs>
          <w:tab w:val="left" w:pos="720"/>
        </w:tabs>
        <w:adjustRightInd w:val="0"/>
        <w:snapToGrid w:val="0"/>
        <w:spacing w:line="360" w:lineRule="auto"/>
        <w:rPr>
          <w:rFonts w:ascii="仿宋" w:eastAsia="仿宋" w:hAnsi="仿宋" w:cs="宋体"/>
          <w:kern w:val="0"/>
          <w:sz w:val="28"/>
          <w:szCs w:val="28"/>
        </w:rPr>
      </w:pPr>
      <w:r w:rsidRPr="0054433F">
        <w:rPr>
          <w:rFonts w:ascii="仿宋" w:eastAsia="仿宋" w:hAnsi="仿宋" w:cs="宋体" w:hint="eastAsia"/>
          <w:kern w:val="0"/>
          <w:sz w:val="28"/>
          <w:szCs w:val="28"/>
        </w:rPr>
        <w:t>高级技师：</w:t>
      </w:r>
      <w:r>
        <w:rPr>
          <w:rFonts w:ascii="仿宋" w:eastAsia="仿宋" w:hAnsi="仿宋" w:cs="宋体" w:hint="eastAsia"/>
          <w:kern w:val="0"/>
          <w:sz w:val="28"/>
          <w:szCs w:val="28"/>
        </w:rPr>
        <w:t>42</w:t>
      </w:r>
      <w:r w:rsidRPr="0054433F">
        <w:rPr>
          <w:rFonts w:ascii="仿宋" w:eastAsia="仿宋" w:hAnsi="仿宋" w:cs="宋体" w:hint="eastAsia"/>
          <w:kern w:val="0"/>
          <w:sz w:val="28"/>
          <w:szCs w:val="28"/>
        </w:rPr>
        <w:t>00</w:t>
      </w:r>
      <w:r>
        <w:rPr>
          <w:rFonts w:ascii="仿宋" w:eastAsia="仿宋" w:hAnsi="仿宋" w:cs="宋体" w:hint="eastAsia"/>
          <w:kern w:val="0"/>
          <w:sz w:val="28"/>
          <w:szCs w:val="28"/>
        </w:rPr>
        <w:t>元</w:t>
      </w:r>
      <w:r w:rsidRPr="0054433F">
        <w:rPr>
          <w:rFonts w:ascii="仿宋" w:eastAsia="仿宋" w:hAnsi="仿宋" w:cs="宋体" w:hint="eastAsia"/>
          <w:kern w:val="0"/>
          <w:sz w:val="28"/>
          <w:szCs w:val="28"/>
        </w:rPr>
        <w:t>／人；</w:t>
      </w:r>
    </w:p>
    <w:p w:rsidR="0079086E" w:rsidRDefault="005766B5" w:rsidP="0079086E">
      <w:pPr>
        <w:tabs>
          <w:tab w:val="left" w:pos="720"/>
        </w:tabs>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技师</w:t>
      </w:r>
      <w:r w:rsidR="0079086E" w:rsidRPr="0054433F">
        <w:rPr>
          <w:rFonts w:ascii="仿宋" w:eastAsia="仿宋" w:hAnsi="仿宋" w:cs="宋体" w:hint="eastAsia"/>
          <w:kern w:val="0"/>
          <w:sz w:val="28"/>
          <w:szCs w:val="28"/>
        </w:rPr>
        <w:t>：3</w:t>
      </w:r>
      <w:r w:rsidR="0079086E">
        <w:rPr>
          <w:rFonts w:ascii="仿宋" w:eastAsia="仿宋" w:hAnsi="仿宋" w:cs="宋体" w:hint="eastAsia"/>
          <w:kern w:val="0"/>
          <w:sz w:val="28"/>
          <w:szCs w:val="28"/>
        </w:rPr>
        <w:t>8</w:t>
      </w:r>
      <w:r w:rsidR="0079086E" w:rsidRPr="0054433F">
        <w:rPr>
          <w:rFonts w:ascii="仿宋" w:eastAsia="仿宋" w:hAnsi="仿宋" w:cs="宋体" w:hint="eastAsia"/>
          <w:kern w:val="0"/>
          <w:sz w:val="28"/>
          <w:szCs w:val="28"/>
        </w:rPr>
        <w:t>00元／人；</w:t>
      </w:r>
    </w:p>
    <w:p w:rsidR="0079086E" w:rsidRDefault="00024F4D" w:rsidP="0079086E">
      <w:pPr>
        <w:tabs>
          <w:tab w:val="left" w:pos="720"/>
        </w:tabs>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中</w:t>
      </w:r>
      <w:r>
        <w:rPr>
          <w:rFonts w:ascii="仿宋" w:eastAsia="仿宋" w:hAnsi="仿宋" w:cs="宋体"/>
          <w:kern w:val="0"/>
          <w:sz w:val="28"/>
          <w:szCs w:val="28"/>
        </w:rPr>
        <w:t>、高级</w:t>
      </w:r>
      <w:r w:rsidR="0079086E" w:rsidRPr="0054433F">
        <w:rPr>
          <w:rFonts w:ascii="仿宋" w:eastAsia="仿宋" w:hAnsi="仿宋" w:cs="宋体" w:hint="eastAsia"/>
          <w:kern w:val="0"/>
          <w:sz w:val="28"/>
          <w:szCs w:val="28"/>
        </w:rPr>
        <w:t>防腐蚀工：3600元／人；</w:t>
      </w:r>
    </w:p>
    <w:p w:rsidR="0079086E" w:rsidRPr="0054433F" w:rsidRDefault="0079086E" w:rsidP="0079086E">
      <w:pPr>
        <w:tabs>
          <w:tab w:val="left" w:pos="720"/>
        </w:tabs>
        <w:adjustRightInd w:val="0"/>
        <w:snapToGrid w:val="0"/>
        <w:spacing w:line="360" w:lineRule="auto"/>
        <w:rPr>
          <w:rFonts w:ascii="仿宋" w:eastAsia="仿宋" w:hAnsi="仿宋" w:cs="宋体"/>
          <w:kern w:val="0"/>
          <w:sz w:val="28"/>
          <w:szCs w:val="28"/>
        </w:rPr>
      </w:pPr>
      <w:r w:rsidRPr="0054433F">
        <w:rPr>
          <w:rFonts w:ascii="仿宋" w:eastAsia="仿宋" w:hAnsi="仿宋" w:cs="宋体" w:hint="eastAsia"/>
          <w:kern w:val="0"/>
          <w:sz w:val="28"/>
          <w:szCs w:val="28"/>
        </w:rPr>
        <w:t>普通参会学员(只培训</w:t>
      </w:r>
      <w:proofErr w:type="gramStart"/>
      <w:r w:rsidRPr="0054433F">
        <w:rPr>
          <w:rFonts w:ascii="仿宋" w:eastAsia="仿宋" w:hAnsi="仿宋" w:cs="宋体" w:hint="eastAsia"/>
          <w:kern w:val="0"/>
          <w:sz w:val="28"/>
          <w:szCs w:val="28"/>
        </w:rPr>
        <w:t>不</w:t>
      </w:r>
      <w:proofErr w:type="gramEnd"/>
      <w:r w:rsidRPr="0054433F">
        <w:rPr>
          <w:rFonts w:ascii="仿宋" w:eastAsia="仿宋" w:hAnsi="仿宋" w:cs="宋体" w:hint="eastAsia"/>
          <w:kern w:val="0"/>
          <w:sz w:val="28"/>
          <w:szCs w:val="28"/>
        </w:rPr>
        <w:t>取证)：2</w:t>
      </w:r>
      <w:r>
        <w:rPr>
          <w:rFonts w:ascii="仿宋" w:eastAsia="仿宋" w:hAnsi="仿宋" w:cs="宋体" w:hint="eastAsia"/>
          <w:kern w:val="0"/>
          <w:sz w:val="28"/>
          <w:szCs w:val="28"/>
        </w:rPr>
        <w:t>9</w:t>
      </w:r>
      <w:r w:rsidRPr="0054433F">
        <w:rPr>
          <w:rFonts w:ascii="仿宋" w:eastAsia="仿宋" w:hAnsi="仿宋" w:cs="宋体" w:hint="eastAsia"/>
          <w:kern w:val="0"/>
          <w:sz w:val="28"/>
          <w:szCs w:val="28"/>
        </w:rPr>
        <w:t>00元/人</w:t>
      </w:r>
      <w:r>
        <w:rPr>
          <w:rFonts w:ascii="仿宋" w:eastAsia="仿宋" w:hAnsi="仿宋" w:cs="宋体" w:hint="eastAsia"/>
          <w:kern w:val="0"/>
          <w:sz w:val="28"/>
          <w:szCs w:val="28"/>
        </w:rPr>
        <w:t>。</w:t>
      </w:r>
    </w:p>
    <w:p w:rsidR="0079086E" w:rsidRPr="0054433F" w:rsidRDefault="0079086E" w:rsidP="0079086E">
      <w:pPr>
        <w:tabs>
          <w:tab w:val="left" w:pos="720"/>
        </w:tabs>
        <w:adjustRightInd w:val="0"/>
        <w:snapToGrid w:val="0"/>
        <w:spacing w:line="360" w:lineRule="auto"/>
        <w:rPr>
          <w:rFonts w:ascii="仿宋" w:eastAsia="仿宋" w:hAnsi="仿宋" w:cs="宋体"/>
          <w:kern w:val="0"/>
          <w:sz w:val="28"/>
          <w:szCs w:val="28"/>
        </w:rPr>
      </w:pPr>
      <w:r w:rsidRPr="0054433F">
        <w:rPr>
          <w:rFonts w:ascii="仿宋" w:eastAsia="仿宋" w:hAnsi="仿宋" w:cs="宋体" w:hint="eastAsia"/>
          <w:kern w:val="0"/>
          <w:sz w:val="28"/>
          <w:szCs w:val="28"/>
        </w:rPr>
        <w:t>（</w:t>
      </w:r>
      <w:r w:rsidRPr="0054433F">
        <w:rPr>
          <w:rFonts w:ascii="仿宋" w:eastAsia="仿宋" w:hAnsi="仿宋" w:hint="eastAsia"/>
          <w:sz w:val="28"/>
          <w:szCs w:val="28"/>
        </w:rPr>
        <w:t>此费用包含教材费、</w:t>
      </w:r>
      <w:r w:rsidRPr="0054433F">
        <w:rPr>
          <w:rFonts w:ascii="仿宋" w:eastAsia="仿宋" w:hAnsi="仿宋" w:cs="宋体" w:hint="eastAsia"/>
          <w:kern w:val="0"/>
          <w:sz w:val="28"/>
          <w:szCs w:val="28"/>
        </w:rPr>
        <w:t>考核鉴定费、</w:t>
      </w:r>
      <w:r>
        <w:rPr>
          <w:rFonts w:ascii="仿宋" w:eastAsia="仿宋" w:hAnsi="仿宋" w:cs="宋体" w:hint="eastAsia"/>
          <w:kern w:val="0"/>
          <w:sz w:val="28"/>
          <w:szCs w:val="28"/>
        </w:rPr>
        <w:t>证书</w:t>
      </w:r>
      <w:r w:rsidRPr="0054433F">
        <w:rPr>
          <w:rFonts w:ascii="仿宋" w:eastAsia="仿宋" w:hAnsi="仿宋" w:cs="宋体" w:hint="eastAsia"/>
          <w:kern w:val="0"/>
          <w:sz w:val="28"/>
          <w:szCs w:val="28"/>
        </w:rPr>
        <w:t>费及</w:t>
      </w:r>
      <w:r w:rsidR="003B693C">
        <w:rPr>
          <w:rFonts w:ascii="仿宋" w:eastAsia="仿宋" w:hAnsi="仿宋" w:hint="eastAsia"/>
          <w:sz w:val="28"/>
          <w:szCs w:val="28"/>
        </w:rPr>
        <w:t>午餐费等，住宿</w:t>
      </w:r>
      <w:r w:rsidRPr="0054433F">
        <w:rPr>
          <w:rFonts w:ascii="仿宋" w:eastAsia="仿宋" w:hAnsi="仿宋" w:hint="eastAsia"/>
          <w:sz w:val="28"/>
          <w:szCs w:val="28"/>
        </w:rPr>
        <w:t>统一安排费用自理。）</w:t>
      </w:r>
    </w:p>
    <w:p w:rsidR="000240E6" w:rsidRDefault="0079086E" w:rsidP="00FB63BD">
      <w:pPr>
        <w:tabs>
          <w:tab w:val="left" w:pos="720"/>
        </w:tabs>
        <w:adjustRightInd w:val="0"/>
        <w:snapToGrid w:val="0"/>
        <w:spacing w:line="360" w:lineRule="auto"/>
        <w:ind w:firstLineChars="200" w:firstLine="560"/>
        <w:jc w:val="left"/>
        <w:rPr>
          <w:rFonts w:ascii="仿宋" w:eastAsia="仿宋" w:hAnsi="仿宋"/>
          <w:b/>
          <w:sz w:val="28"/>
          <w:szCs w:val="28"/>
        </w:rPr>
      </w:pPr>
      <w:r w:rsidRPr="0054433F">
        <w:rPr>
          <w:rFonts w:ascii="仿宋" w:eastAsia="仿宋" w:hAnsi="仿宋" w:cs="宋体"/>
          <w:kern w:val="0"/>
          <w:sz w:val="28"/>
          <w:szCs w:val="28"/>
        </w:rPr>
        <w:t>鉴定合格者可获得由国家人力资源和社会保障部颁发的《中华人民共和国职业资</w:t>
      </w:r>
      <w:r w:rsidRPr="000240E6">
        <w:rPr>
          <w:rFonts w:ascii="仿宋" w:eastAsia="仿宋" w:hAnsi="仿宋" w:cs="宋体"/>
          <w:kern w:val="0"/>
          <w:sz w:val="28"/>
          <w:szCs w:val="28"/>
        </w:rPr>
        <w:t>格证书》。该证书实行统一编号登记管理</w:t>
      </w:r>
      <w:r w:rsidR="000240E6" w:rsidRPr="000240E6">
        <w:rPr>
          <w:rFonts w:ascii="仿宋" w:eastAsia="仿宋" w:hAnsi="仿宋" w:cs="宋体" w:hint="eastAsia"/>
          <w:kern w:val="0"/>
          <w:sz w:val="28"/>
          <w:szCs w:val="28"/>
        </w:rPr>
        <w:t>，</w:t>
      </w:r>
      <w:r w:rsidR="000240E6" w:rsidRPr="000240E6">
        <w:rPr>
          <w:rFonts w:ascii="仿宋" w:eastAsia="仿宋" w:hAnsi="仿宋" w:hint="eastAsia"/>
          <w:sz w:val="28"/>
          <w:szCs w:val="28"/>
        </w:rPr>
        <w:t>全国通用。</w:t>
      </w:r>
    </w:p>
    <w:p w:rsidR="00BF3342" w:rsidRPr="0054433F" w:rsidRDefault="00BF3342" w:rsidP="00BF3342">
      <w:pPr>
        <w:tabs>
          <w:tab w:val="left" w:pos="720"/>
        </w:tabs>
        <w:adjustRightInd w:val="0"/>
        <w:snapToGrid w:val="0"/>
        <w:spacing w:line="360" w:lineRule="auto"/>
        <w:rPr>
          <w:rFonts w:ascii="仿宋" w:eastAsia="仿宋" w:hAnsi="仿宋"/>
          <w:b/>
          <w:sz w:val="28"/>
          <w:szCs w:val="28"/>
        </w:rPr>
      </w:pPr>
      <w:r>
        <w:rPr>
          <w:rFonts w:ascii="仿宋" w:eastAsia="仿宋" w:hAnsi="仿宋" w:cs="宋体" w:hint="eastAsia"/>
          <w:b/>
          <w:kern w:val="0"/>
          <w:sz w:val="28"/>
          <w:szCs w:val="28"/>
        </w:rPr>
        <w:t>六、其</w:t>
      </w:r>
      <w:r>
        <w:rPr>
          <w:rFonts w:ascii="仿宋" w:eastAsia="仿宋" w:hAnsi="仿宋" w:cs="宋体"/>
          <w:b/>
          <w:kern w:val="0"/>
          <w:sz w:val="28"/>
          <w:szCs w:val="28"/>
        </w:rPr>
        <w:t>他</w:t>
      </w:r>
      <w:r w:rsidR="00E07CB9">
        <w:rPr>
          <w:rFonts w:ascii="仿宋" w:eastAsia="仿宋" w:hAnsi="仿宋" w:cs="宋体" w:hint="eastAsia"/>
          <w:b/>
          <w:kern w:val="0"/>
          <w:sz w:val="28"/>
          <w:szCs w:val="28"/>
        </w:rPr>
        <w:t>活动</w:t>
      </w:r>
      <w:r>
        <w:rPr>
          <w:rFonts w:ascii="仿宋" w:eastAsia="仿宋" w:hAnsi="仿宋" w:cs="宋体"/>
          <w:b/>
          <w:kern w:val="0"/>
          <w:sz w:val="28"/>
          <w:szCs w:val="28"/>
        </w:rPr>
        <w:t>项目</w:t>
      </w:r>
      <w:r w:rsidRPr="0054433F">
        <w:rPr>
          <w:rFonts w:ascii="仿宋" w:eastAsia="仿宋" w:hAnsi="仿宋" w:hint="eastAsia"/>
          <w:b/>
          <w:sz w:val="28"/>
          <w:szCs w:val="28"/>
        </w:rPr>
        <w:t>：</w:t>
      </w:r>
    </w:p>
    <w:p w:rsidR="003B693C" w:rsidRPr="00A11FB1" w:rsidRDefault="003B693C" w:rsidP="003B693C">
      <w:pPr>
        <w:widowControl/>
        <w:spacing w:line="380" w:lineRule="atLeast"/>
        <w:ind w:firstLineChars="150" w:firstLine="360"/>
        <w:jc w:val="left"/>
        <w:rPr>
          <w:rFonts w:ascii="Arial" w:hAnsi="Arial" w:cs="Arial"/>
          <w:color w:val="000000"/>
          <w:kern w:val="0"/>
          <w:szCs w:val="21"/>
        </w:rPr>
      </w:pPr>
      <w:r w:rsidRPr="00A11FB1">
        <w:rPr>
          <w:rFonts w:ascii="仿宋" w:eastAsia="仿宋" w:hAnsi="仿宋" w:cs="Arial" w:hint="eastAsia"/>
          <w:bCs/>
          <w:color w:val="000000"/>
          <w:kern w:val="0"/>
          <w:sz w:val="24"/>
        </w:rPr>
        <w:t>《2015年（第</w:t>
      </w:r>
      <w:r w:rsidRPr="00A11FB1">
        <w:rPr>
          <w:rFonts w:ascii="仿宋" w:eastAsia="仿宋" w:hAnsi="仿宋" w:cs="Arial"/>
          <w:bCs/>
          <w:color w:val="000000"/>
          <w:kern w:val="0"/>
          <w:sz w:val="24"/>
        </w:rPr>
        <w:t>三届）</w:t>
      </w:r>
      <w:r w:rsidRPr="00A11FB1">
        <w:rPr>
          <w:rFonts w:ascii="仿宋" w:eastAsia="仿宋" w:hAnsi="仿宋" w:cs="Arial" w:hint="eastAsia"/>
          <w:bCs/>
          <w:color w:val="000000"/>
          <w:kern w:val="0"/>
          <w:sz w:val="24"/>
        </w:rPr>
        <w:t>中</w:t>
      </w:r>
      <w:r w:rsidRPr="00A11FB1">
        <w:rPr>
          <w:rFonts w:ascii="仿宋" w:eastAsia="仿宋" w:hAnsi="仿宋" w:cs="Arial"/>
          <w:bCs/>
          <w:color w:val="000000"/>
          <w:kern w:val="0"/>
          <w:sz w:val="24"/>
        </w:rPr>
        <w:t>国天然</w:t>
      </w:r>
      <w:r w:rsidRPr="00A11FB1">
        <w:rPr>
          <w:rFonts w:ascii="仿宋" w:eastAsia="仿宋" w:hAnsi="仿宋" w:cs="Arial" w:hint="eastAsia"/>
          <w:bCs/>
          <w:color w:val="000000"/>
          <w:kern w:val="0"/>
          <w:sz w:val="24"/>
        </w:rPr>
        <w:t>气</w:t>
      </w:r>
      <w:r w:rsidRPr="00A11FB1">
        <w:rPr>
          <w:rFonts w:ascii="仿宋" w:eastAsia="仿宋" w:hAnsi="仿宋" w:cs="Arial"/>
          <w:bCs/>
          <w:color w:val="000000"/>
          <w:kern w:val="0"/>
          <w:sz w:val="24"/>
        </w:rPr>
        <w:t>行业市场化发展大会</w:t>
      </w:r>
      <w:r w:rsidRPr="00A11FB1">
        <w:rPr>
          <w:rFonts w:ascii="仿宋" w:eastAsia="仿宋" w:hAnsi="仿宋" w:cs="Arial" w:hint="eastAsia"/>
          <w:bCs/>
          <w:color w:val="000000"/>
          <w:kern w:val="0"/>
          <w:sz w:val="24"/>
        </w:rPr>
        <w:t>》</w:t>
      </w:r>
      <w:r w:rsidRPr="00A11FB1">
        <w:rPr>
          <w:rFonts w:ascii="Arial" w:hAnsi="Arial" w:cs="Arial"/>
          <w:bCs/>
          <w:color w:val="000000"/>
          <w:kern w:val="0"/>
          <w:szCs w:val="21"/>
        </w:rPr>
        <w:t>：</w:t>
      </w:r>
    </w:p>
    <w:p w:rsidR="003B693C" w:rsidRPr="00F222B3" w:rsidRDefault="003B693C" w:rsidP="003B693C">
      <w:pPr>
        <w:widowControl/>
        <w:spacing w:line="380" w:lineRule="atLeast"/>
        <w:ind w:firstLineChars="200" w:firstLine="480"/>
        <w:jc w:val="left"/>
        <w:rPr>
          <w:rFonts w:ascii="Arial" w:hAnsi="Arial" w:cs="Arial"/>
          <w:color w:val="000000"/>
          <w:kern w:val="0"/>
          <w:szCs w:val="21"/>
        </w:rPr>
      </w:pPr>
      <w:r w:rsidRPr="00F222B3">
        <w:rPr>
          <w:rFonts w:ascii="仿宋" w:eastAsia="仿宋" w:hAnsi="仿宋" w:cs="Arial" w:hint="eastAsia"/>
          <w:color w:val="000000"/>
          <w:kern w:val="0"/>
          <w:sz w:val="24"/>
        </w:rPr>
        <w:t>培训时间：2015年</w:t>
      </w:r>
      <w:r>
        <w:rPr>
          <w:rFonts w:ascii="仿宋" w:eastAsia="仿宋" w:hAnsi="仿宋" w:cs="Arial"/>
          <w:color w:val="000000"/>
          <w:kern w:val="0"/>
          <w:sz w:val="24"/>
        </w:rPr>
        <w:t>11</w:t>
      </w:r>
      <w:r w:rsidRPr="00F222B3">
        <w:rPr>
          <w:rFonts w:ascii="仿宋" w:eastAsia="仿宋" w:hAnsi="仿宋" w:cs="Arial" w:hint="eastAsia"/>
          <w:color w:val="000000"/>
          <w:kern w:val="0"/>
          <w:sz w:val="24"/>
        </w:rPr>
        <w:t>月</w:t>
      </w:r>
      <w:r>
        <w:rPr>
          <w:rFonts w:ascii="仿宋" w:eastAsia="仿宋" w:hAnsi="仿宋" w:cs="Arial" w:hint="eastAsia"/>
          <w:color w:val="000000"/>
          <w:kern w:val="0"/>
          <w:sz w:val="24"/>
        </w:rPr>
        <w:t>25-27</w:t>
      </w:r>
      <w:r w:rsidRPr="00F222B3">
        <w:rPr>
          <w:rFonts w:ascii="仿宋" w:eastAsia="仿宋" w:hAnsi="仿宋" w:cs="Arial" w:hint="eastAsia"/>
          <w:color w:val="000000"/>
          <w:kern w:val="0"/>
          <w:sz w:val="24"/>
        </w:rPr>
        <w:t>日（2</w:t>
      </w:r>
      <w:r>
        <w:rPr>
          <w:rFonts w:ascii="仿宋" w:eastAsia="仿宋" w:hAnsi="仿宋" w:cs="Arial"/>
          <w:color w:val="000000"/>
          <w:kern w:val="0"/>
          <w:sz w:val="24"/>
        </w:rPr>
        <w:t>5</w:t>
      </w:r>
      <w:r w:rsidRPr="00F222B3">
        <w:rPr>
          <w:rFonts w:ascii="仿宋" w:eastAsia="仿宋" w:hAnsi="仿宋" w:cs="Arial" w:hint="eastAsia"/>
          <w:color w:val="000000"/>
          <w:kern w:val="0"/>
          <w:sz w:val="24"/>
        </w:rPr>
        <w:t>日报到）</w:t>
      </w:r>
      <w:r w:rsidRPr="00F222B3">
        <w:rPr>
          <w:rFonts w:eastAsia="仿宋" w:cs="Calibri"/>
          <w:color w:val="000000"/>
          <w:kern w:val="0"/>
          <w:sz w:val="24"/>
        </w:rPr>
        <w:t> </w:t>
      </w:r>
      <w:r w:rsidRPr="00F222B3">
        <w:rPr>
          <w:rFonts w:ascii="仿宋" w:eastAsia="仿宋" w:hAnsi="仿宋" w:cs="Arial" w:hint="eastAsia"/>
          <w:color w:val="000000"/>
          <w:kern w:val="0"/>
          <w:sz w:val="24"/>
        </w:rPr>
        <w:t xml:space="preserve"> </w:t>
      </w:r>
      <w:r w:rsidRPr="00F222B3">
        <w:rPr>
          <w:rFonts w:eastAsia="仿宋" w:cs="Calibri"/>
          <w:color w:val="000000"/>
          <w:kern w:val="0"/>
          <w:sz w:val="24"/>
        </w:rPr>
        <w:t> </w:t>
      </w:r>
    </w:p>
    <w:p w:rsidR="003B693C" w:rsidRDefault="003B693C" w:rsidP="003B693C">
      <w:pPr>
        <w:widowControl/>
        <w:spacing w:line="380" w:lineRule="atLeast"/>
        <w:jc w:val="left"/>
        <w:rPr>
          <w:rFonts w:ascii="仿宋" w:eastAsia="仿宋" w:hAnsi="仿宋" w:cs="Arial"/>
          <w:color w:val="000000"/>
          <w:kern w:val="0"/>
          <w:sz w:val="24"/>
        </w:rPr>
      </w:pPr>
      <w:r w:rsidRPr="00F222B3">
        <w:rPr>
          <w:rFonts w:eastAsia="仿宋" w:cs="Calibri"/>
          <w:color w:val="000000"/>
          <w:kern w:val="0"/>
          <w:sz w:val="24"/>
        </w:rPr>
        <w:t> </w:t>
      </w:r>
      <w:r w:rsidRPr="00F222B3">
        <w:rPr>
          <w:rFonts w:ascii="仿宋" w:eastAsia="仿宋" w:hAnsi="仿宋" w:cs="Arial" w:hint="eastAsia"/>
          <w:color w:val="000000"/>
          <w:kern w:val="0"/>
          <w:sz w:val="24"/>
        </w:rPr>
        <w:t xml:space="preserve"> </w:t>
      </w:r>
      <w:r w:rsidRPr="00F222B3">
        <w:rPr>
          <w:rFonts w:eastAsia="仿宋" w:cs="Calibri"/>
          <w:color w:val="000000"/>
          <w:kern w:val="0"/>
          <w:sz w:val="24"/>
        </w:rPr>
        <w:t> </w:t>
      </w:r>
      <w:r>
        <w:rPr>
          <w:rFonts w:eastAsia="仿宋" w:cs="Calibri"/>
          <w:color w:val="000000"/>
          <w:kern w:val="0"/>
          <w:sz w:val="24"/>
        </w:rPr>
        <w:t xml:space="preserve">  </w:t>
      </w:r>
      <w:r w:rsidRPr="00F222B3">
        <w:rPr>
          <w:rFonts w:ascii="仿宋" w:eastAsia="仿宋" w:hAnsi="仿宋" w:cs="Arial" w:hint="eastAsia"/>
          <w:color w:val="000000"/>
          <w:kern w:val="0"/>
          <w:sz w:val="24"/>
        </w:rPr>
        <w:t>培训地点：</w:t>
      </w:r>
      <w:r>
        <w:rPr>
          <w:rFonts w:ascii="仿宋" w:eastAsia="仿宋" w:hAnsi="仿宋" w:cs="Arial" w:hint="eastAsia"/>
          <w:color w:val="000000"/>
          <w:kern w:val="0"/>
          <w:sz w:val="24"/>
        </w:rPr>
        <w:t>中国</w:t>
      </w:r>
      <w:r w:rsidRPr="00F222B3">
        <w:rPr>
          <w:rFonts w:ascii="仿宋" w:eastAsia="仿宋" w:hAnsi="仿宋" w:cs="Arial" w:hint="eastAsia"/>
          <w:color w:val="000000"/>
          <w:kern w:val="0"/>
          <w:sz w:val="24"/>
        </w:rPr>
        <w:t xml:space="preserve">. </w:t>
      </w:r>
      <w:r>
        <w:rPr>
          <w:rFonts w:ascii="仿宋" w:eastAsia="仿宋" w:hAnsi="仿宋" w:cs="Arial" w:hint="eastAsia"/>
          <w:color w:val="000000"/>
          <w:kern w:val="0"/>
          <w:sz w:val="24"/>
        </w:rPr>
        <w:t>北京</w:t>
      </w:r>
    </w:p>
    <w:p w:rsidR="00E07CB9" w:rsidRDefault="00E07CB9" w:rsidP="003B693C">
      <w:pPr>
        <w:widowControl/>
        <w:spacing w:line="380" w:lineRule="atLeast"/>
        <w:jc w:val="left"/>
        <w:rPr>
          <w:rFonts w:ascii="仿宋" w:eastAsia="仿宋" w:hAnsi="仿宋" w:cs="Arial" w:hint="eastAsia"/>
          <w:color w:val="000000"/>
          <w:kern w:val="0"/>
          <w:sz w:val="24"/>
        </w:rPr>
      </w:pPr>
      <w:r>
        <w:rPr>
          <w:rFonts w:ascii="仿宋" w:eastAsia="仿宋" w:hAnsi="仿宋" w:cs="Arial" w:hint="eastAsia"/>
          <w:color w:val="000000"/>
          <w:kern w:val="0"/>
          <w:sz w:val="24"/>
        </w:rPr>
        <w:t xml:space="preserve">    参</w:t>
      </w:r>
      <w:r>
        <w:rPr>
          <w:rFonts w:ascii="仿宋" w:eastAsia="仿宋" w:hAnsi="仿宋" w:cs="Arial"/>
          <w:color w:val="000000"/>
          <w:kern w:val="0"/>
          <w:sz w:val="24"/>
        </w:rPr>
        <w:t>会人群：</w:t>
      </w:r>
      <w:proofErr w:type="gramStart"/>
      <w:r w:rsidR="009538A7">
        <w:rPr>
          <w:rFonts w:ascii="仿宋" w:eastAsia="仿宋" w:hAnsi="仿宋" w:cs="Arial" w:hint="eastAsia"/>
          <w:color w:val="000000"/>
          <w:kern w:val="0"/>
          <w:sz w:val="24"/>
        </w:rPr>
        <w:t>发改</w:t>
      </w:r>
      <w:r w:rsidR="009538A7">
        <w:rPr>
          <w:rFonts w:ascii="仿宋" w:eastAsia="仿宋" w:hAnsi="仿宋" w:cs="Arial"/>
          <w:color w:val="000000"/>
          <w:kern w:val="0"/>
          <w:sz w:val="24"/>
        </w:rPr>
        <w:t>委相关</w:t>
      </w:r>
      <w:proofErr w:type="gramEnd"/>
      <w:r w:rsidR="009538A7">
        <w:rPr>
          <w:rFonts w:ascii="仿宋" w:eastAsia="仿宋" w:hAnsi="仿宋" w:cs="Arial"/>
          <w:color w:val="000000"/>
          <w:kern w:val="0"/>
          <w:sz w:val="24"/>
        </w:rPr>
        <w:t>司局、</w:t>
      </w:r>
      <w:r w:rsidR="009538A7">
        <w:rPr>
          <w:rFonts w:ascii="仿宋" w:eastAsia="仿宋" w:hAnsi="仿宋" w:cs="Arial" w:hint="eastAsia"/>
          <w:color w:val="000000"/>
          <w:kern w:val="0"/>
          <w:sz w:val="24"/>
        </w:rPr>
        <w:t>科</w:t>
      </w:r>
      <w:r w:rsidR="009538A7">
        <w:rPr>
          <w:rFonts w:ascii="仿宋" w:eastAsia="仿宋" w:hAnsi="仿宋" w:cs="Arial"/>
          <w:color w:val="000000"/>
          <w:kern w:val="0"/>
          <w:sz w:val="24"/>
        </w:rPr>
        <w:t>研院所、政府能源</w:t>
      </w:r>
      <w:r w:rsidR="009538A7">
        <w:rPr>
          <w:rFonts w:ascii="仿宋" w:eastAsia="仿宋" w:hAnsi="仿宋" w:cs="Arial" w:hint="eastAsia"/>
          <w:color w:val="000000"/>
          <w:kern w:val="0"/>
          <w:sz w:val="24"/>
        </w:rPr>
        <w:t>智囊</w:t>
      </w:r>
      <w:r w:rsidR="009538A7">
        <w:rPr>
          <w:rFonts w:ascii="仿宋" w:eastAsia="仿宋" w:hAnsi="仿宋" w:cs="Arial"/>
          <w:color w:val="000000"/>
          <w:kern w:val="0"/>
          <w:sz w:val="24"/>
        </w:rPr>
        <w:t>机构、</w:t>
      </w:r>
      <w:r>
        <w:rPr>
          <w:rFonts w:ascii="仿宋" w:eastAsia="仿宋" w:hAnsi="仿宋" w:cs="Arial"/>
          <w:color w:val="000000"/>
          <w:kern w:val="0"/>
          <w:sz w:val="24"/>
        </w:rPr>
        <w:t>天然气开发</w:t>
      </w:r>
      <w:r>
        <w:rPr>
          <w:rFonts w:ascii="仿宋" w:eastAsia="仿宋" w:hAnsi="仿宋" w:cs="Arial" w:hint="eastAsia"/>
          <w:color w:val="000000"/>
          <w:kern w:val="0"/>
          <w:sz w:val="24"/>
        </w:rPr>
        <w:t>利</w:t>
      </w:r>
      <w:r>
        <w:rPr>
          <w:rFonts w:ascii="仿宋" w:eastAsia="仿宋" w:hAnsi="仿宋" w:cs="Arial"/>
          <w:color w:val="000000"/>
          <w:kern w:val="0"/>
          <w:sz w:val="24"/>
        </w:rPr>
        <w:t>用</w:t>
      </w:r>
      <w:r>
        <w:rPr>
          <w:rFonts w:ascii="仿宋" w:eastAsia="仿宋" w:hAnsi="仿宋" w:cs="Arial" w:hint="eastAsia"/>
          <w:color w:val="000000"/>
          <w:kern w:val="0"/>
          <w:sz w:val="24"/>
        </w:rPr>
        <w:t>企业、能</w:t>
      </w:r>
      <w:r>
        <w:rPr>
          <w:rFonts w:ascii="仿宋" w:eastAsia="仿宋" w:hAnsi="仿宋" w:cs="Arial"/>
          <w:color w:val="000000"/>
          <w:kern w:val="0"/>
          <w:sz w:val="24"/>
        </w:rPr>
        <w:t>源服务公司</w:t>
      </w:r>
      <w:r>
        <w:rPr>
          <w:rFonts w:ascii="仿宋" w:eastAsia="仿宋" w:hAnsi="仿宋" w:cs="Arial" w:hint="eastAsia"/>
          <w:color w:val="000000"/>
          <w:kern w:val="0"/>
          <w:sz w:val="24"/>
        </w:rPr>
        <w:t>、</w:t>
      </w:r>
      <w:r w:rsidR="009538A7">
        <w:rPr>
          <w:rFonts w:ascii="仿宋" w:eastAsia="仿宋" w:hAnsi="仿宋" w:cs="Arial" w:hint="eastAsia"/>
          <w:color w:val="000000"/>
          <w:kern w:val="0"/>
          <w:sz w:val="24"/>
        </w:rPr>
        <w:t>储运</w:t>
      </w:r>
      <w:r w:rsidR="009538A7">
        <w:rPr>
          <w:rFonts w:ascii="仿宋" w:eastAsia="仿宋" w:hAnsi="仿宋" w:cs="Arial"/>
          <w:color w:val="000000"/>
          <w:kern w:val="0"/>
          <w:sz w:val="24"/>
        </w:rPr>
        <w:t>分销、工程设计单位等</w:t>
      </w:r>
      <w:r w:rsidR="009538A7">
        <w:rPr>
          <w:rFonts w:ascii="仿宋" w:eastAsia="仿宋" w:hAnsi="仿宋" w:cs="Arial" w:hint="eastAsia"/>
          <w:color w:val="000000"/>
          <w:kern w:val="0"/>
          <w:sz w:val="24"/>
        </w:rPr>
        <w:t>高</w:t>
      </w:r>
      <w:r w:rsidR="009538A7">
        <w:rPr>
          <w:rFonts w:ascii="仿宋" w:eastAsia="仿宋" w:hAnsi="仿宋" w:cs="Arial"/>
          <w:color w:val="000000"/>
          <w:kern w:val="0"/>
          <w:sz w:val="24"/>
        </w:rPr>
        <w:t>层领导</w:t>
      </w:r>
      <w:r w:rsidR="009538A7">
        <w:rPr>
          <w:rFonts w:ascii="仿宋" w:eastAsia="仿宋" w:hAnsi="仿宋" w:cs="Arial" w:hint="eastAsia"/>
          <w:color w:val="000000"/>
          <w:kern w:val="0"/>
          <w:sz w:val="24"/>
        </w:rPr>
        <w:t>、市场</w:t>
      </w:r>
      <w:r w:rsidR="009538A7">
        <w:rPr>
          <w:rFonts w:ascii="仿宋" w:eastAsia="仿宋" w:hAnsi="仿宋" w:cs="Arial"/>
          <w:color w:val="000000"/>
          <w:kern w:val="0"/>
          <w:sz w:val="24"/>
        </w:rPr>
        <w:t>部、</w:t>
      </w:r>
      <w:r w:rsidR="009538A7">
        <w:rPr>
          <w:rFonts w:ascii="仿宋" w:eastAsia="仿宋" w:hAnsi="仿宋" w:cs="Arial" w:hint="eastAsia"/>
          <w:color w:val="000000"/>
          <w:kern w:val="0"/>
          <w:sz w:val="24"/>
        </w:rPr>
        <w:t>战略</w:t>
      </w:r>
      <w:r w:rsidR="009538A7">
        <w:rPr>
          <w:rFonts w:ascii="仿宋" w:eastAsia="仿宋" w:hAnsi="仿宋" w:cs="Arial"/>
          <w:color w:val="000000"/>
          <w:kern w:val="0"/>
          <w:sz w:val="24"/>
        </w:rPr>
        <w:t>发展</w:t>
      </w:r>
      <w:r w:rsidR="009538A7">
        <w:rPr>
          <w:rFonts w:ascii="仿宋" w:eastAsia="仿宋" w:hAnsi="仿宋" w:cs="Arial" w:hint="eastAsia"/>
          <w:color w:val="000000"/>
          <w:kern w:val="0"/>
          <w:sz w:val="24"/>
        </w:rPr>
        <w:t>部</w:t>
      </w:r>
      <w:r w:rsidR="009538A7">
        <w:rPr>
          <w:rFonts w:ascii="仿宋" w:eastAsia="仿宋" w:hAnsi="仿宋" w:cs="Arial"/>
          <w:color w:val="000000"/>
          <w:kern w:val="0"/>
          <w:sz w:val="24"/>
        </w:rPr>
        <w:t>、投资</w:t>
      </w:r>
      <w:r w:rsidR="009538A7">
        <w:rPr>
          <w:rFonts w:ascii="仿宋" w:eastAsia="仿宋" w:hAnsi="仿宋" w:cs="Arial" w:hint="eastAsia"/>
          <w:color w:val="000000"/>
          <w:kern w:val="0"/>
          <w:sz w:val="24"/>
        </w:rPr>
        <w:t>部</w:t>
      </w:r>
      <w:r w:rsidR="009538A7">
        <w:rPr>
          <w:rFonts w:ascii="仿宋" w:eastAsia="仿宋" w:hAnsi="仿宋" w:cs="Arial"/>
          <w:color w:val="000000"/>
          <w:kern w:val="0"/>
          <w:sz w:val="24"/>
        </w:rPr>
        <w:t>、企</w:t>
      </w:r>
      <w:r w:rsidR="009538A7">
        <w:rPr>
          <w:rFonts w:ascii="仿宋" w:eastAsia="仿宋" w:hAnsi="仿宋" w:cs="Arial" w:hint="eastAsia"/>
          <w:color w:val="000000"/>
          <w:kern w:val="0"/>
          <w:sz w:val="24"/>
        </w:rPr>
        <w:t>划</w:t>
      </w:r>
      <w:r w:rsidR="009538A7">
        <w:rPr>
          <w:rFonts w:ascii="仿宋" w:eastAsia="仿宋" w:hAnsi="仿宋" w:cs="Arial"/>
          <w:color w:val="000000"/>
          <w:kern w:val="0"/>
          <w:sz w:val="24"/>
        </w:rPr>
        <w:t>部</w:t>
      </w:r>
      <w:r w:rsidR="009538A7">
        <w:rPr>
          <w:rFonts w:ascii="仿宋" w:eastAsia="仿宋" w:hAnsi="仿宋" w:cs="Arial" w:hint="eastAsia"/>
          <w:color w:val="000000"/>
          <w:kern w:val="0"/>
          <w:sz w:val="24"/>
        </w:rPr>
        <w:t>、项目</w:t>
      </w:r>
      <w:r w:rsidR="009538A7">
        <w:rPr>
          <w:rFonts w:ascii="仿宋" w:eastAsia="仿宋" w:hAnsi="仿宋" w:cs="Arial"/>
          <w:color w:val="000000"/>
          <w:kern w:val="0"/>
          <w:sz w:val="24"/>
        </w:rPr>
        <w:t>运营</w:t>
      </w:r>
      <w:r w:rsidR="009538A7">
        <w:rPr>
          <w:rFonts w:ascii="仿宋" w:eastAsia="仿宋" w:hAnsi="仿宋" w:cs="Arial" w:hint="eastAsia"/>
          <w:color w:val="000000"/>
          <w:kern w:val="0"/>
          <w:sz w:val="24"/>
        </w:rPr>
        <w:t>部</w:t>
      </w:r>
      <w:r w:rsidR="009538A7">
        <w:rPr>
          <w:rFonts w:ascii="仿宋" w:eastAsia="仿宋" w:hAnsi="仿宋" w:cs="Arial"/>
          <w:color w:val="000000"/>
          <w:kern w:val="0"/>
          <w:sz w:val="24"/>
        </w:rPr>
        <w:t>、总经</w:t>
      </w:r>
      <w:r w:rsidR="009538A7">
        <w:rPr>
          <w:rFonts w:ascii="仿宋" w:eastAsia="仿宋" w:hAnsi="仿宋" w:cs="Arial" w:hint="eastAsia"/>
          <w:color w:val="000000"/>
          <w:kern w:val="0"/>
          <w:sz w:val="24"/>
        </w:rPr>
        <w:t>办</w:t>
      </w:r>
      <w:r w:rsidR="00FB4434">
        <w:rPr>
          <w:rFonts w:ascii="仿宋" w:eastAsia="仿宋" w:hAnsi="仿宋" w:cs="Arial" w:hint="eastAsia"/>
          <w:color w:val="000000"/>
          <w:kern w:val="0"/>
          <w:sz w:val="24"/>
        </w:rPr>
        <w:t>相</w:t>
      </w:r>
      <w:r w:rsidR="00FB4434">
        <w:rPr>
          <w:rFonts w:ascii="仿宋" w:eastAsia="仿宋" w:hAnsi="仿宋" w:cs="Arial"/>
          <w:color w:val="000000"/>
          <w:kern w:val="0"/>
          <w:sz w:val="24"/>
        </w:rPr>
        <w:t>关科室</w:t>
      </w:r>
      <w:r w:rsidR="00FB4434">
        <w:rPr>
          <w:rFonts w:ascii="仿宋" w:eastAsia="仿宋" w:hAnsi="仿宋" w:cs="Arial" w:hint="eastAsia"/>
          <w:color w:val="000000"/>
          <w:kern w:val="0"/>
          <w:sz w:val="24"/>
        </w:rPr>
        <w:t>负责人</w:t>
      </w:r>
      <w:r w:rsidR="00FB4434">
        <w:rPr>
          <w:rFonts w:ascii="仿宋" w:eastAsia="仿宋" w:hAnsi="仿宋" w:cs="Arial"/>
          <w:color w:val="000000"/>
          <w:kern w:val="0"/>
          <w:sz w:val="24"/>
        </w:rPr>
        <w:t>及关注天然气能源发展的相关人士。</w:t>
      </w:r>
    </w:p>
    <w:p w:rsidR="003B693C" w:rsidRDefault="003B693C" w:rsidP="003B693C">
      <w:pPr>
        <w:tabs>
          <w:tab w:val="left" w:pos="720"/>
          <w:tab w:val="left" w:pos="2520"/>
        </w:tabs>
        <w:adjustRightInd w:val="0"/>
        <w:snapToGrid w:val="0"/>
        <w:spacing w:line="360" w:lineRule="auto"/>
        <w:ind w:firstLineChars="200" w:firstLine="480"/>
        <w:rPr>
          <w:rFonts w:ascii="仿宋" w:eastAsia="仿宋" w:hAnsi="仿宋"/>
          <w:sz w:val="24"/>
        </w:rPr>
      </w:pPr>
      <w:r>
        <w:rPr>
          <w:rFonts w:ascii="仿宋" w:eastAsia="仿宋" w:hAnsi="仿宋" w:hint="eastAsia"/>
          <w:sz w:val="24"/>
        </w:rPr>
        <w:t>另</w:t>
      </w:r>
      <w:r>
        <w:rPr>
          <w:rFonts w:ascii="仿宋" w:eastAsia="仿宋" w:hAnsi="仿宋"/>
          <w:sz w:val="24"/>
        </w:rPr>
        <w:t>有</w:t>
      </w:r>
      <w:r>
        <w:rPr>
          <w:rFonts w:ascii="仿宋" w:eastAsia="仿宋" w:hAnsi="仿宋" w:hint="eastAsia"/>
          <w:sz w:val="24"/>
        </w:rPr>
        <w:t>：</w:t>
      </w:r>
      <w:r w:rsidRPr="005C2471">
        <w:rPr>
          <w:rFonts w:ascii="仿宋" w:eastAsia="仿宋" w:hAnsi="仿宋" w:hint="eastAsia"/>
          <w:sz w:val="24"/>
        </w:rPr>
        <w:t>压力管道巡检与维护、石油金属结构制</w:t>
      </w:r>
      <w:proofErr w:type="gramStart"/>
      <w:r w:rsidRPr="005C2471">
        <w:rPr>
          <w:rFonts w:ascii="仿宋" w:eastAsia="仿宋" w:hAnsi="仿宋" w:hint="eastAsia"/>
          <w:sz w:val="24"/>
        </w:rPr>
        <w:t>作工</w:t>
      </w:r>
      <w:proofErr w:type="gramEnd"/>
      <w:r w:rsidRPr="005C2471">
        <w:rPr>
          <w:rFonts w:ascii="仿宋" w:eastAsia="仿宋" w:hAnsi="仿宋" w:hint="eastAsia"/>
          <w:sz w:val="24"/>
        </w:rPr>
        <w:t>、油气管线安装工、工程机械修理工、</w:t>
      </w:r>
      <w:r>
        <w:rPr>
          <w:rFonts w:ascii="仿宋" w:eastAsia="仿宋" w:hAnsi="仿宋" w:hint="eastAsia"/>
          <w:sz w:val="24"/>
        </w:rPr>
        <w:t>输油工、输气工</w:t>
      </w:r>
      <w:r w:rsidRPr="005C2471">
        <w:rPr>
          <w:rFonts w:ascii="仿宋" w:eastAsia="仿宋" w:hAnsi="仿宋" w:hint="eastAsia"/>
          <w:sz w:val="24"/>
        </w:rPr>
        <w:t>、工程测量工、ERP工程师、电工、钳工、焊工等工种</w:t>
      </w:r>
      <w:bookmarkStart w:id="0" w:name="_GoBack"/>
      <w:bookmarkEnd w:id="0"/>
      <w:r w:rsidRPr="005C2471">
        <w:rPr>
          <w:rFonts w:ascii="仿宋" w:eastAsia="仿宋" w:hAnsi="仿宋" w:hint="eastAsia"/>
          <w:sz w:val="24"/>
        </w:rPr>
        <w:t>专业技术培训。培训期满考试合格后（实操培训，可直接上岗）由国家人力资源与社会保障部或国家安全生产监督管理局颁发职业资格证书或操作证。</w:t>
      </w:r>
    </w:p>
    <w:p w:rsidR="003B693C" w:rsidRDefault="003B693C" w:rsidP="003B693C">
      <w:pPr>
        <w:tabs>
          <w:tab w:val="left" w:pos="720"/>
          <w:tab w:val="left" w:pos="2520"/>
        </w:tabs>
        <w:adjustRightInd w:val="0"/>
        <w:snapToGrid w:val="0"/>
        <w:spacing w:line="360" w:lineRule="auto"/>
        <w:ind w:firstLineChars="200" w:firstLine="480"/>
        <w:rPr>
          <w:rFonts w:ascii="仿宋" w:eastAsia="仿宋" w:hAnsi="仿宋"/>
          <w:sz w:val="24"/>
        </w:rPr>
      </w:pPr>
      <w:r w:rsidRPr="002A3292">
        <w:rPr>
          <w:rFonts w:ascii="仿宋" w:eastAsia="仿宋" w:hAnsi="仿宋" w:cs="Arial" w:hint="eastAsia"/>
          <w:color w:val="000000"/>
          <w:sz w:val="24"/>
        </w:rPr>
        <w:t>上述工种</w:t>
      </w:r>
      <w:r>
        <w:rPr>
          <w:rFonts w:ascii="仿宋" w:eastAsia="仿宋" w:hAnsi="仿宋" w:cs="Arial" w:hint="eastAsia"/>
          <w:color w:val="000000"/>
          <w:sz w:val="24"/>
        </w:rPr>
        <w:t>类</w:t>
      </w:r>
      <w:r w:rsidRPr="002A3292">
        <w:rPr>
          <w:rFonts w:ascii="仿宋" w:eastAsia="仿宋" w:hAnsi="仿宋" w:cs="Arial" w:hint="eastAsia"/>
          <w:color w:val="000000"/>
          <w:sz w:val="24"/>
        </w:rPr>
        <w:t>培训需要根据企业或个人情况定制实施培训，</w:t>
      </w:r>
      <w:r>
        <w:rPr>
          <w:rFonts w:ascii="仿宋" w:eastAsia="仿宋" w:hAnsi="仿宋" w:cs="Arial" w:hint="eastAsia"/>
          <w:color w:val="000000"/>
          <w:sz w:val="24"/>
        </w:rPr>
        <w:t>只接受</w:t>
      </w:r>
      <w:r>
        <w:rPr>
          <w:rFonts w:ascii="仿宋" w:eastAsia="仿宋" w:hAnsi="仿宋" w:cs="Arial"/>
          <w:color w:val="000000"/>
          <w:sz w:val="24"/>
        </w:rPr>
        <w:t>企业内训，</w:t>
      </w:r>
      <w:r w:rsidRPr="002A3292">
        <w:rPr>
          <w:rFonts w:ascii="仿宋" w:eastAsia="仿宋" w:hAnsi="仿宋" w:cs="Arial" w:hint="eastAsia"/>
          <w:color w:val="000000"/>
          <w:sz w:val="24"/>
        </w:rPr>
        <w:t>如</w:t>
      </w:r>
      <w:r w:rsidRPr="005C2471">
        <w:rPr>
          <w:rFonts w:ascii="仿宋" w:eastAsia="仿宋" w:hAnsi="仿宋" w:hint="eastAsia"/>
          <w:sz w:val="24"/>
        </w:rPr>
        <w:t>有上述工种培训需求，请联系</w:t>
      </w:r>
      <w:r>
        <w:rPr>
          <w:rFonts w:ascii="仿宋" w:eastAsia="仿宋" w:hAnsi="仿宋" w:hint="eastAsia"/>
          <w:sz w:val="24"/>
        </w:rPr>
        <w:t>中国天然气行业</w:t>
      </w:r>
      <w:r w:rsidRPr="005C2471">
        <w:rPr>
          <w:rFonts w:ascii="仿宋" w:eastAsia="仿宋" w:hAnsi="仿宋" w:hint="eastAsia"/>
          <w:sz w:val="24"/>
        </w:rPr>
        <w:t>联合会详</w:t>
      </w:r>
      <w:proofErr w:type="gramStart"/>
      <w:r w:rsidRPr="005C2471">
        <w:rPr>
          <w:rFonts w:ascii="仿宋" w:eastAsia="仿宋" w:hAnsi="仿宋" w:hint="eastAsia"/>
          <w:sz w:val="24"/>
        </w:rPr>
        <w:t>询</w:t>
      </w:r>
      <w:proofErr w:type="gramEnd"/>
      <w:r w:rsidRPr="005C2471">
        <w:rPr>
          <w:rFonts w:ascii="仿宋" w:eastAsia="仿宋" w:hAnsi="仿宋" w:hint="eastAsia"/>
          <w:sz w:val="24"/>
        </w:rPr>
        <w:t>。</w:t>
      </w:r>
    </w:p>
    <w:p w:rsidR="003B693C" w:rsidRDefault="003B693C" w:rsidP="003B693C">
      <w:pPr>
        <w:widowControl/>
        <w:adjustRightInd w:val="0"/>
        <w:snapToGrid w:val="0"/>
        <w:spacing w:line="360" w:lineRule="auto"/>
        <w:ind w:firstLineChars="200" w:firstLine="482"/>
        <w:jc w:val="left"/>
        <w:rPr>
          <w:rFonts w:ascii="仿宋" w:eastAsia="仿宋" w:hAnsi="仿宋"/>
          <w:b/>
          <w:bCs/>
          <w:sz w:val="24"/>
        </w:rPr>
      </w:pPr>
      <w:r w:rsidRPr="009415A9">
        <w:rPr>
          <w:rFonts w:ascii="仿宋" w:eastAsia="仿宋" w:hAnsi="仿宋" w:hint="eastAsia"/>
          <w:b/>
          <w:sz w:val="24"/>
        </w:rPr>
        <w:t>我会拥有</w:t>
      </w:r>
      <w:r w:rsidRPr="009415A9">
        <w:rPr>
          <w:rFonts w:ascii="仿宋" w:eastAsia="仿宋" w:hAnsi="仿宋"/>
          <w:b/>
          <w:sz w:val="24"/>
        </w:rPr>
        <w:t>强大的专家讲师库，</w:t>
      </w:r>
      <w:r w:rsidRPr="009415A9">
        <w:rPr>
          <w:rFonts w:ascii="仿宋" w:eastAsia="仿宋" w:hAnsi="仿宋" w:hint="eastAsia"/>
          <w:b/>
          <w:sz w:val="24"/>
        </w:rPr>
        <w:t>可根据企业需求，量身打造精品内部培训课程</w:t>
      </w:r>
      <w:r w:rsidRPr="009415A9">
        <w:rPr>
          <w:rFonts w:ascii="仿宋" w:eastAsia="仿宋" w:hAnsi="仿宋" w:hint="eastAsia"/>
          <w:b/>
          <w:bCs/>
          <w:sz w:val="24"/>
        </w:rPr>
        <w:t>，敬请垂询！</w:t>
      </w:r>
    </w:p>
    <w:p w:rsidR="0079086E" w:rsidRPr="0054433F" w:rsidRDefault="003B693C" w:rsidP="0079086E">
      <w:pPr>
        <w:tabs>
          <w:tab w:val="left" w:pos="720"/>
        </w:tabs>
        <w:adjustRightInd w:val="0"/>
        <w:snapToGrid w:val="0"/>
        <w:spacing w:line="360" w:lineRule="auto"/>
        <w:jc w:val="left"/>
        <w:rPr>
          <w:rFonts w:ascii="仿宋" w:eastAsia="仿宋" w:hAnsi="仿宋"/>
          <w:b/>
          <w:sz w:val="28"/>
          <w:szCs w:val="28"/>
        </w:rPr>
      </w:pPr>
      <w:r>
        <w:rPr>
          <w:rFonts w:ascii="仿宋" w:eastAsia="仿宋" w:hAnsi="仿宋" w:hint="eastAsia"/>
          <w:b/>
          <w:sz w:val="28"/>
          <w:szCs w:val="28"/>
        </w:rPr>
        <w:t>组</w:t>
      </w:r>
      <w:r>
        <w:rPr>
          <w:rFonts w:ascii="仿宋" w:eastAsia="仿宋" w:hAnsi="仿宋"/>
          <w:b/>
          <w:sz w:val="28"/>
          <w:szCs w:val="28"/>
        </w:rPr>
        <w:t>委会联系</w:t>
      </w:r>
      <w:r w:rsidR="001E5518">
        <w:rPr>
          <w:rFonts w:ascii="仿宋" w:eastAsia="仿宋" w:hAnsi="仿宋"/>
          <w:b/>
          <w:sz w:val="28"/>
          <w:szCs w:val="28"/>
        </w:rPr>
        <w:t>方式：</w:t>
      </w:r>
    </w:p>
    <w:p w:rsidR="0079086E" w:rsidRPr="0054433F" w:rsidRDefault="0079086E" w:rsidP="0079086E">
      <w:pPr>
        <w:tabs>
          <w:tab w:val="left" w:pos="720"/>
        </w:tabs>
        <w:adjustRightInd w:val="0"/>
        <w:snapToGrid w:val="0"/>
        <w:spacing w:line="360" w:lineRule="auto"/>
        <w:jc w:val="left"/>
        <w:rPr>
          <w:rFonts w:ascii="仿宋" w:eastAsia="仿宋" w:hAnsi="仿宋"/>
          <w:sz w:val="28"/>
          <w:szCs w:val="28"/>
        </w:rPr>
      </w:pPr>
      <w:r w:rsidRPr="0054433F">
        <w:rPr>
          <w:rFonts w:ascii="仿宋" w:eastAsia="仿宋" w:hAnsi="仿宋" w:hint="eastAsia"/>
          <w:sz w:val="28"/>
          <w:szCs w:val="28"/>
        </w:rPr>
        <w:t>联系人：</w:t>
      </w:r>
      <w:proofErr w:type="gramStart"/>
      <w:r>
        <w:rPr>
          <w:rFonts w:ascii="仿宋" w:eastAsia="仿宋" w:hAnsi="仿宋" w:hint="eastAsia"/>
          <w:sz w:val="28"/>
          <w:szCs w:val="28"/>
        </w:rPr>
        <w:t>贾</w:t>
      </w:r>
      <w:r w:rsidR="00F60D1D">
        <w:rPr>
          <w:rFonts w:ascii="仿宋" w:eastAsia="仿宋" w:hAnsi="仿宋" w:hint="eastAsia"/>
          <w:sz w:val="28"/>
          <w:szCs w:val="28"/>
        </w:rPr>
        <w:t>银</w:t>
      </w:r>
      <w:r w:rsidR="00F60D1D">
        <w:rPr>
          <w:rFonts w:ascii="仿宋" w:eastAsia="仿宋" w:hAnsi="仿宋"/>
          <w:sz w:val="28"/>
          <w:szCs w:val="28"/>
        </w:rPr>
        <w:t>华</w:t>
      </w:r>
      <w:proofErr w:type="gramEnd"/>
      <w:r w:rsidRPr="0054433F">
        <w:rPr>
          <w:rFonts w:ascii="仿宋" w:eastAsia="仿宋" w:hAnsi="仿宋"/>
          <w:sz w:val="28"/>
          <w:szCs w:val="28"/>
        </w:rPr>
        <w:t xml:space="preserve">  </w:t>
      </w:r>
      <w:r w:rsidR="00024F4D">
        <w:rPr>
          <w:rFonts w:ascii="仿宋" w:eastAsia="仿宋" w:hAnsi="仿宋"/>
          <w:sz w:val="28"/>
          <w:szCs w:val="28"/>
        </w:rPr>
        <w:t>13521004762</w:t>
      </w:r>
      <w:r w:rsidRPr="0054433F">
        <w:rPr>
          <w:rFonts w:ascii="仿宋" w:eastAsia="仿宋" w:hAnsi="仿宋"/>
          <w:sz w:val="28"/>
          <w:szCs w:val="28"/>
        </w:rPr>
        <w:t xml:space="preserve">       </w:t>
      </w:r>
    </w:p>
    <w:p w:rsidR="0079086E" w:rsidRDefault="00AB5F65" w:rsidP="0079086E">
      <w:pPr>
        <w:tabs>
          <w:tab w:val="left" w:pos="720"/>
        </w:tabs>
        <w:adjustRightInd w:val="0"/>
        <w:snapToGrid w:val="0"/>
        <w:spacing w:line="360" w:lineRule="auto"/>
        <w:jc w:val="left"/>
        <w:rPr>
          <w:rFonts w:ascii="仿宋" w:eastAsia="仿宋" w:hAnsi="仿宋"/>
          <w:sz w:val="28"/>
          <w:szCs w:val="28"/>
        </w:rPr>
      </w:pPr>
      <w:r>
        <w:rPr>
          <w:rFonts w:ascii="仿宋" w:eastAsia="仿宋" w:hAnsi="仿宋" w:hint="eastAsia"/>
          <w:sz w:val="28"/>
          <w:szCs w:val="28"/>
        </w:rPr>
        <w:t>电</w:t>
      </w:r>
      <w:r>
        <w:rPr>
          <w:rFonts w:ascii="仿宋" w:eastAsia="仿宋" w:hAnsi="仿宋"/>
          <w:sz w:val="28"/>
          <w:szCs w:val="28"/>
        </w:rPr>
        <w:t>话：</w:t>
      </w:r>
      <w:r>
        <w:rPr>
          <w:rFonts w:ascii="仿宋" w:eastAsia="仿宋" w:hAnsi="仿宋" w:hint="eastAsia"/>
          <w:sz w:val="28"/>
          <w:szCs w:val="28"/>
        </w:rPr>
        <w:t>010-57734050</w:t>
      </w:r>
      <w:r w:rsidR="007F0281">
        <w:rPr>
          <w:rFonts w:ascii="仿宋" w:eastAsia="仿宋" w:hAnsi="仿宋" w:hint="eastAsia"/>
          <w:sz w:val="28"/>
          <w:szCs w:val="28"/>
        </w:rPr>
        <w:t>、13683043745</w:t>
      </w:r>
      <w:r w:rsidR="00D34B0C">
        <w:rPr>
          <w:rFonts w:ascii="仿宋" w:eastAsia="仿宋" w:hAnsi="仿宋" w:hint="eastAsia"/>
          <w:sz w:val="28"/>
          <w:szCs w:val="28"/>
        </w:rPr>
        <w:t xml:space="preserve">    </w:t>
      </w:r>
      <w:r w:rsidR="00BF3342">
        <w:rPr>
          <w:rFonts w:ascii="仿宋" w:eastAsia="仿宋" w:hAnsi="仿宋" w:hint="eastAsia"/>
          <w:sz w:val="28"/>
          <w:szCs w:val="28"/>
        </w:rPr>
        <w:t>邮</w:t>
      </w:r>
      <w:r w:rsidR="001E5518">
        <w:rPr>
          <w:rFonts w:ascii="仿宋" w:eastAsia="仿宋" w:hAnsi="仿宋"/>
          <w:sz w:val="28"/>
          <w:szCs w:val="28"/>
        </w:rPr>
        <w:t>箱：</w:t>
      </w:r>
      <w:r w:rsidR="007F3F80" w:rsidRPr="007F3F80">
        <w:rPr>
          <w:rFonts w:ascii="仿宋" w:eastAsia="仿宋" w:hAnsi="仿宋"/>
          <w:sz w:val="28"/>
          <w:szCs w:val="28"/>
        </w:rPr>
        <w:t>1483729027@qq.com</w:t>
      </w:r>
    </w:p>
    <w:p w:rsidR="008F1232" w:rsidRDefault="00F42380" w:rsidP="00F42380">
      <w:pPr>
        <w:jc w:val="center"/>
        <w:rPr>
          <w:rFonts w:ascii="仿宋" w:eastAsia="仿宋" w:hAnsi="仿宋"/>
          <w:b/>
          <w:sz w:val="28"/>
          <w:szCs w:val="28"/>
        </w:rPr>
      </w:pPr>
      <w:r>
        <w:rPr>
          <w:rFonts w:ascii="仿宋" w:eastAsia="仿宋" w:hAnsi="仿宋" w:cs="Arial" w:hint="eastAsia"/>
          <w:b/>
          <w:color w:val="000000"/>
          <w:sz w:val="32"/>
          <w:szCs w:val="32"/>
        </w:rPr>
        <w:lastRenderedPageBreak/>
        <w:t>防腐蚀（阴极保护/腐蚀检测专业）培训班</w:t>
      </w:r>
      <w:r w:rsidR="008F1232" w:rsidRPr="008F1232">
        <w:rPr>
          <w:rFonts w:ascii="仿宋" w:eastAsia="仿宋" w:hAnsi="仿宋" w:cs="宋体" w:hint="eastAsia"/>
          <w:b/>
          <w:kern w:val="0"/>
          <w:sz w:val="32"/>
          <w:szCs w:val="32"/>
        </w:rPr>
        <w:t>报名回执表</w:t>
      </w:r>
    </w:p>
    <w:p w:rsidR="00184071" w:rsidRPr="00C4431A" w:rsidRDefault="00184071" w:rsidP="00C4431A">
      <w:pPr>
        <w:spacing w:line="360" w:lineRule="auto"/>
        <w:ind w:firstLineChars="200" w:firstLine="480"/>
        <w:rPr>
          <w:rFonts w:ascii="仿宋" w:eastAsia="仿宋" w:hAnsi="仿宋"/>
          <w:b/>
          <w:sz w:val="24"/>
          <w:szCs w:val="24"/>
        </w:rPr>
      </w:pPr>
      <w:r w:rsidRPr="00C4431A">
        <w:rPr>
          <w:rFonts w:ascii="仿宋" w:eastAsia="仿宋" w:hAnsi="仿宋" w:hint="eastAsia"/>
          <w:sz w:val="24"/>
          <w:szCs w:val="24"/>
        </w:rPr>
        <w:t>经研究，我单位选派下列同志参加学习：（加盖单位公章）</w:t>
      </w:r>
    </w:p>
    <w:tbl>
      <w:tblPr>
        <w:tblW w:w="104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
        <w:gridCol w:w="1373"/>
        <w:gridCol w:w="627"/>
        <w:gridCol w:w="1276"/>
        <w:gridCol w:w="1984"/>
        <w:gridCol w:w="1353"/>
        <w:gridCol w:w="1057"/>
        <w:gridCol w:w="868"/>
        <w:gridCol w:w="1587"/>
      </w:tblGrid>
      <w:tr w:rsidR="00184071" w:rsidRPr="00184071" w:rsidTr="000E5CCB">
        <w:trPr>
          <w:tblCellSpacing w:w="0" w:type="dxa"/>
          <w:jc w:val="center"/>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F42380">
            <w:pPr>
              <w:widowControl/>
              <w:spacing w:line="360" w:lineRule="auto"/>
              <w:jc w:val="center"/>
              <w:divId w:val="1778400984"/>
              <w:rPr>
                <w:rFonts w:ascii="仿宋" w:eastAsia="仿宋" w:hAnsi="仿宋"/>
                <w:sz w:val="24"/>
                <w:szCs w:val="24"/>
              </w:rPr>
            </w:pPr>
            <w:r w:rsidRPr="00184071">
              <w:rPr>
                <w:rFonts w:ascii="仿宋" w:eastAsia="仿宋" w:hAnsi="仿宋" w:hint="eastAsia"/>
                <w:sz w:val="24"/>
                <w:szCs w:val="24"/>
              </w:rPr>
              <w:t>单位</w:t>
            </w:r>
            <w:r w:rsidR="00F42380">
              <w:rPr>
                <w:rFonts w:ascii="仿宋" w:eastAsia="仿宋" w:hAnsi="仿宋" w:hint="eastAsia"/>
                <w:sz w:val="24"/>
                <w:szCs w:val="24"/>
              </w:rPr>
              <w:t>名称</w:t>
            </w:r>
          </w:p>
        </w:tc>
        <w:tc>
          <w:tcPr>
            <w:tcW w:w="8752" w:type="dxa"/>
            <w:gridSpan w:val="7"/>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184071" w:rsidRPr="00184071" w:rsidTr="00CF5C05">
        <w:trPr>
          <w:tblCellSpacing w:w="0" w:type="dxa"/>
          <w:jc w:val="center"/>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F42380">
            <w:pPr>
              <w:widowControl/>
              <w:spacing w:line="360" w:lineRule="auto"/>
              <w:jc w:val="center"/>
              <w:rPr>
                <w:rFonts w:ascii="仿宋" w:eastAsia="仿宋" w:hAnsi="仿宋"/>
                <w:sz w:val="24"/>
                <w:szCs w:val="24"/>
              </w:rPr>
            </w:pPr>
            <w:r w:rsidRPr="00184071">
              <w:rPr>
                <w:rFonts w:ascii="仿宋" w:eastAsia="仿宋" w:hAnsi="仿宋" w:hint="eastAsia"/>
                <w:sz w:val="24"/>
                <w:szCs w:val="24"/>
              </w:rPr>
              <w:t>通讯地址</w:t>
            </w:r>
          </w:p>
        </w:tc>
        <w:tc>
          <w:tcPr>
            <w:tcW w:w="5240" w:type="dxa"/>
            <w:gridSpan w:val="4"/>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57"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8971F0">
            <w:pPr>
              <w:widowControl/>
              <w:spacing w:line="360" w:lineRule="auto"/>
              <w:rPr>
                <w:rFonts w:ascii="仿宋" w:eastAsia="仿宋" w:hAnsi="仿宋"/>
                <w:sz w:val="24"/>
                <w:szCs w:val="24"/>
              </w:rPr>
            </w:pPr>
            <w:r w:rsidRPr="00184071">
              <w:rPr>
                <w:rFonts w:ascii="仿宋" w:eastAsia="仿宋" w:hAnsi="仿宋" w:hint="eastAsia"/>
                <w:sz w:val="24"/>
                <w:szCs w:val="24"/>
              </w:rPr>
              <w:t>邮编</w:t>
            </w:r>
          </w:p>
        </w:tc>
        <w:tc>
          <w:tcPr>
            <w:tcW w:w="2455"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1B04F1" w:rsidRPr="00184071" w:rsidTr="003B693C">
        <w:trPr>
          <w:tblCellSpacing w:w="0" w:type="dxa"/>
          <w:jc w:val="center"/>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F42380">
            <w:pPr>
              <w:widowControl/>
              <w:spacing w:line="360" w:lineRule="auto"/>
              <w:jc w:val="center"/>
              <w:rPr>
                <w:rFonts w:ascii="仿宋" w:eastAsia="仿宋" w:hAnsi="仿宋"/>
                <w:sz w:val="24"/>
                <w:szCs w:val="24"/>
              </w:rPr>
            </w:pPr>
            <w:r w:rsidRPr="00184071">
              <w:rPr>
                <w:rFonts w:ascii="仿宋" w:eastAsia="仿宋" w:hAnsi="仿宋" w:hint="eastAsia"/>
                <w:sz w:val="24"/>
                <w:szCs w:val="24"/>
              </w:rPr>
              <w:t>联 系 人</w:t>
            </w:r>
          </w:p>
        </w:tc>
        <w:tc>
          <w:tcPr>
            <w:tcW w:w="190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所属部门</w:t>
            </w:r>
          </w:p>
        </w:tc>
        <w:tc>
          <w:tcPr>
            <w:tcW w:w="1353"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57"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职务</w:t>
            </w:r>
          </w:p>
        </w:tc>
        <w:tc>
          <w:tcPr>
            <w:tcW w:w="2455"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1B04F1" w:rsidRPr="00184071" w:rsidTr="003B693C">
        <w:trPr>
          <w:tblCellSpacing w:w="0" w:type="dxa"/>
          <w:jc w:val="center"/>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F42380">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w:t>
            </w:r>
          </w:p>
        </w:tc>
        <w:tc>
          <w:tcPr>
            <w:tcW w:w="190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0E5CCB">
            <w:pPr>
              <w:widowControl/>
              <w:spacing w:line="360" w:lineRule="auto"/>
              <w:rPr>
                <w:rFonts w:ascii="仿宋" w:eastAsia="仿宋" w:hAnsi="仿宋"/>
                <w:sz w:val="24"/>
                <w:szCs w:val="24"/>
              </w:rPr>
            </w:pPr>
            <w:r w:rsidRPr="00184071">
              <w:rPr>
                <w:rFonts w:ascii="仿宋" w:eastAsia="仿宋" w:hAnsi="仿宋" w:hint="eastAsia"/>
                <w:sz w:val="24"/>
                <w:szCs w:val="24"/>
              </w:rPr>
              <w:t>传真</w:t>
            </w:r>
          </w:p>
        </w:tc>
        <w:tc>
          <w:tcPr>
            <w:tcW w:w="1353"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057" w:type="dxa"/>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手机</w:t>
            </w:r>
          </w:p>
        </w:tc>
        <w:tc>
          <w:tcPr>
            <w:tcW w:w="2455"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184071" w:rsidRPr="00184071" w:rsidTr="000E5CCB">
        <w:trPr>
          <w:tblCellSpacing w:w="0" w:type="dxa"/>
          <w:jc w:val="center"/>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rsidR="00184071" w:rsidRPr="00184071" w:rsidRDefault="00F42380" w:rsidP="00F42380">
            <w:pPr>
              <w:widowControl/>
              <w:spacing w:line="360" w:lineRule="auto"/>
              <w:jc w:val="center"/>
              <w:rPr>
                <w:rFonts w:ascii="仿宋" w:eastAsia="仿宋" w:hAnsi="仿宋"/>
                <w:sz w:val="24"/>
                <w:szCs w:val="24"/>
              </w:rPr>
            </w:pPr>
            <w:r>
              <w:rPr>
                <w:rFonts w:ascii="仿宋" w:eastAsia="仿宋" w:hAnsi="仿宋" w:hint="eastAsia"/>
                <w:sz w:val="24"/>
                <w:szCs w:val="24"/>
              </w:rPr>
              <w:t>邮箱</w:t>
            </w:r>
          </w:p>
        </w:tc>
        <w:tc>
          <w:tcPr>
            <w:tcW w:w="8752" w:type="dxa"/>
            <w:gridSpan w:val="7"/>
            <w:tcBorders>
              <w:top w:val="outset" w:sz="6" w:space="0" w:color="auto"/>
              <w:left w:val="outset" w:sz="6" w:space="0" w:color="auto"/>
              <w:bottom w:val="outset" w:sz="6" w:space="0" w:color="auto"/>
              <w:right w:val="outset" w:sz="6" w:space="0" w:color="auto"/>
            </w:tcBorders>
            <w:vAlign w:val="center"/>
            <w:hideMark/>
          </w:tcPr>
          <w:p w:rsidR="00184071" w:rsidRPr="00184071" w:rsidRDefault="00184071"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r>
      <w:tr w:rsidR="00EA4C96" w:rsidRPr="00184071" w:rsidTr="003B693C">
        <w:trPr>
          <w:trHeight w:val="773"/>
          <w:tblCellSpacing w:w="0" w:type="dxa"/>
          <w:jc w:val="center"/>
        </w:trPr>
        <w:tc>
          <w:tcPr>
            <w:tcW w:w="350" w:type="dxa"/>
            <w:vMerge w:val="restart"/>
            <w:tcBorders>
              <w:top w:val="outset" w:sz="6" w:space="0" w:color="auto"/>
              <w:left w:val="outset" w:sz="6" w:space="0" w:color="auto"/>
              <w:right w:val="outset" w:sz="6" w:space="0" w:color="auto"/>
            </w:tcBorders>
            <w:vAlign w:val="center"/>
            <w:hideMark/>
          </w:tcPr>
          <w:p w:rsidR="00EA4C96" w:rsidRDefault="00EA4C96" w:rsidP="00D70C4B">
            <w:pPr>
              <w:widowControl/>
              <w:spacing w:line="360" w:lineRule="auto"/>
              <w:jc w:val="center"/>
              <w:rPr>
                <w:rFonts w:ascii="仿宋" w:eastAsia="仿宋" w:hAnsi="仿宋"/>
                <w:sz w:val="24"/>
                <w:szCs w:val="24"/>
              </w:rPr>
            </w:pPr>
          </w:p>
          <w:p w:rsidR="00EA4C96" w:rsidRDefault="00EA4C96" w:rsidP="00CF5C05">
            <w:pPr>
              <w:widowControl/>
              <w:spacing w:line="360" w:lineRule="auto"/>
              <w:rPr>
                <w:rFonts w:ascii="仿宋" w:eastAsia="仿宋" w:hAnsi="仿宋"/>
                <w:sz w:val="24"/>
                <w:szCs w:val="24"/>
              </w:rPr>
            </w:pPr>
          </w:p>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参</w:t>
            </w:r>
          </w:p>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加</w:t>
            </w:r>
          </w:p>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人</w:t>
            </w:r>
          </w:p>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员</w:t>
            </w:r>
          </w:p>
        </w:tc>
        <w:tc>
          <w:tcPr>
            <w:tcW w:w="1373" w:type="dxa"/>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姓名</w:t>
            </w:r>
          </w:p>
        </w:tc>
        <w:tc>
          <w:tcPr>
            <w:tcW w:w="627" w:type="dxa"/>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性别</w:t>
            </w:r>
          </w:p>
        </w:tc>
        <w:tc>
          <w:tcPr>
            <w:tcW w:w="1276" w:type="dxa"/>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部门</w:t>
            </w:r>
            <w:r>
              <w:rPr>
                <w:rFonts w:ascii="仿宋" w:eastAsia="仿宋" w:hAnsi="仿宋" w:hint="eastAsia"/>
                <w:sz w:val="24"/>
                <w:szCs w:val="24"/>
              </w:rPr>
              <w:t>、</w:t>
            </w:r>
            <w:r>
              <w:rPr>
                <w:rFonts w:ascii="仿宋" w:eastAsia="仿宋" w:hAnsi="仿宋"/>
                <w:sz w:val="24"/>
                <w:szCs w:val="24"/>
              </w:rPr>
              <w:t>职务</w:t>
            </w:r>
          </w:p>
        </w:tc>
        <w:tc>
          <w:tcPr>
            <w:tcW w:w="1984" w:type="dxa"/>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3B693C">
            <w:pPr>
              <w:widowControl/>
              <w:spacing w:line="360" w:lineRule="auto"/>
              <w:jc w:val="center"/>
              <w:rPr>
                <w:rFonts w:ascii="仿宋" w:eastAsia="仿宋" w:hAnsi="仿宋"/>
                <w:sz w:val="24"/>
                <w:szCs w:val="24"/>
              </w:rPr>
            </w:pPr>
            <w:r w:rsidRPr="00184071">
              <w:rPr>
                <w:rFonts w:ascii="仿宋" w:eastAsia="仿宋" w:hAnsi="仿宋" w:hint="eastAsia"/>
                <w:sz w:val="24"/>
                <w:szCs w:val="24"/>
              </w:rPr>
              <w:t>联系电话（手机）</w:t>
            </w:r>
          </w:p>
        </w:tc>
        <w:tc>
          <w:tcPr>
            <w:tcW w:w="3278" w:type="dxa"/>
            <w:gridSpan w:val="3"/>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4B5891">
            <w:pPr>
              <w:widowControl/>
              <w:spacing w:line="360" w:lineRule="auto"/>
              <w:jc w:val="center"/>
              <w:rPr>
                <w:rFonts w:ascii="仿宋" w:eastAsia="仿宋" w:hAnsi="仿宋"/>
                <w:sz w:val="24"/>
                <w:szCs w:val="24"/>
              </w:rPr>
            </w:pPr>
            <w:r>
              <w:rPr>
                <w:rFonts w:ascii="仿宋" w:eastAsia="仿宋" w:hAnsi="仿宋" w:hint="eastAsia"/>
                <w:sz w:val="24"/>
                <w:szCs w:val="24"/>
              </w:rPr>
              <w:t>邮</w:t>
            </w:r>
            <w:r>
              <w:rPr>
                <w:rFonts w:ascii="仿宋" w:eastAsia="仿宋" w:hAnsi="仿宋"/>
                <w:sz w:val="24"/>
                <w:szCs w:val="24"/>
              </w:rPr>
              <w:t>箱</w:t>
            </w:r>
          </w:p>
        </w:tc>
        <w:tc>
          <w:tcPr>
            <w:tcW w:w="1587" w:type="dxa"/>
            <w:tcBorders>
              <w:top w:val="outset" w:sz="6" w:space="0" w:color="auto"/>
              <w:left w:val="outset" w:sz="6" w:space="0" w:color="auto"/>
              <w:bottom w:val="outset" w:sz="6" w:space="0" w:color="auto"/>
              <w:right w:val="outset" w:sz="6" w:space="0" w:color="auto"/>
            </w:tcBorders>
            <w:vAlign w:val="center"/>
            <w:hideMark/>
          </w:tcPr>
          <w:p w:rsidR="00EA4C96" w:rsidRPr="00184071" w:rsidRDefault="00EA4C96" w:rsidP="00D70C4B">
            <w:pPr>
              <w:widowControl/>
              <w:spacing w:line="360" w:lineRule="auto"/>
              <w:jc w:val="center"/>
              <w:rPr>
                <w:rFonts w:ascii="仿宋" w:eastAsia="仿宋" w:hAnsi="仿宋"/>
                <w:sz w:val="24"/>
                <w:szCs w:val="24"/>
              </w:rPr>
            </w:pPr>
            <w:r w:rsidRPr="00184071">
              <w:rPr>
                <w:rFonts w:ascii="仿宋" w:eastAsia="仿宋" w:hAnsi="仿宋" w:hint="eastAsia"/>
                <w:sz w:val="24"/>
                <w:szCs w:val="24"/>
              </w:rPr>
              <w:t>住宿要求</w:t>
            </w:r>
          </w:p>
        </w:tc>
      </w:tr>
      <w:tr w:rsidR="00AD0976" w:rsidRPr="00184071" w:rsidTr="003B693C">
        <w:trPr>
          <w:tblCellSpacing w:w="0" w:type="dxa"/>
          <w:jc w:val="center"/>
        </w:trPr>
        <w:tc>
          <w:tcPr>
            <w:tcW w:w="350" w:type="dxa"/>
            <w:vMerge/>
            <w:tcBorders>
              <w:left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62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3278" w:type="dxa"/>
            <w:gridSpan w:val="3"/>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AD0976">
            <w:pPr>
              <w:widowControl/>
              <w:spacing w:line="360" w:lineRule="auto"/>
              <w:jc w:val="left"/>
              <w:rPr>
                <w:rFonts w:ascii="仿宋" w:eastAsia="仿宋" w:hAnsi="仿宋"/>
                <w:sz w:val="24"/>
                <w:szCs w:val="24"/>
              </w:rPr>
            </w:pPr>
            <w:r w:rsidRPr="00184071">
              <w:rPr>
                <w:rFonts w:eastAsia="仿宋" w:cs="Calibri"/>
                <w:sz w:val="24"/>
                <w:szCs w:val="24"/>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vMerge/>
            <w:tcBorders>
              <w:left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62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3278" w:type="dxa"/>
            <w:gridSpan w:val="3"/>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vMerge/>
            <w:tcBorders>
              <w:left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62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3278" w:type="dxa"/>
            <w:gridSpan w:val="3"/>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AD0976">
            <w:pPr>
              <w:widowControl/>
              <w:spacing w:line="360" w:lineRule="auto"/>
              <w:jc w:val="left"/>
              <w:rPr>
                <w:rFonts w:ascii="仿宋" w:eastAsia="仿宋" w:hAnsi="仿宋"/>
                <w:sz w:val="24"/>
                <w:szCs w:val="24"/>
              </w:rPr>
            </w:pPr>
            <w:r w:rsidRPr="00184071">
              <w:rPr>
                <w:rFonts w:eastAsia="仿宋" w:cs="Calibri"/>
                <w:sz w:val="24"/>
                <w:szCs w:val="24"/>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vMerge/>
            <w:tcBorders>
              <w:left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62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D70C4B">
            <w:pPr>
              <w:widowControl/>
              <w:spacing w:line="360" w:lineRule="auto"/>
              <w:jc w:val="left"/>
              <w:rPr>
                <w:rFonts w:ascii="仿宋" w:eastAsia="仿宋" w:hAnsi="仿宋"/>
                <w:sz w:val="24"/>
                <w:szCs w:val="24"/>
              </w:rPr>
            </w:pPr>
            <w:r w:rsidRPr="00184071">
              <w:rPr>
                <w:rFonts w:ascii="仿宋" w:eastAsia="仿宋" w:hAnsi="仿宋" w:hint="eastAsia"/>
                <w:sz w:val="24"/>
                <w:szCs w:val="24"/>
              </w:rPr>
              <w:t> </w:t>
            </w:r>
          </w:p>
        </w:tc>
        <w:tc>
          <w:tcPr>
            <w:tcW w:w="3278" w:type="dxa"/>
            <w:gridSpan w:val="3"/>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AD0976">
            <w:pPr>
              <w:widowControl/>
              <w:spacing w:line="360" w:lineRule="auto"/>
              <w:jc w:val="left"/>
              <w:rPr>
                <w:rFonts w:ascii="仿宋" w:eastAsia="仿宋" w:hAnsi="仿宋"/>
                <w:sz w:val="24"/>
                <w:szCs w:val="24"/>
              </w:rPr>
            </w:pPr>
            <w:r w:rsidRPr="00184071">
              <w:rPr>
                <w:rFonts w:eastAsia="仿宋" w:cs="Calibri"/>
                <w:sz w:val="24"/>
                <w:szCs w:val="24"/>
              </w:rPr>
              <w:t>  </w:t>
            </w:r>
          </w:p>
        </w:tc>
        <w:tc>
          <w:tcPr>
            <w:tcW w:w="1587" w:type="dxa"/>
            <w:tcBorders>
              <w:top w:val="outset" w:sz="6" w:space="0" w:color="auto"/>
              <w:left w:val="outset" w:sz="6" w:space="0" w:color="auto"/>
              <w:bottom w:val="outset" w:sz="6" w:space="0" w:color="auto"/>
              <w:right w:val="outset" w:sz="6" w:space="0" w:color="auto"/>
            </w:tcBorders>
            <w:vAlign w:val="center"/>
            <w:hideMark/>
          </w:tcPr>
          <w:p w:rsidR="00AD0976" w:rsidRPr="00184071"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tcBorders>
              <w:left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AD0976"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tcBorders>
              <w:left w:val="outset" w:sz="6" w:space="0" w:color="auto"/>
              <w:right w:val="outset" w:sz="6" w:space="0" w:color="auto"/>
            </w:tcBorders>
            <w:vAlign w:val="center"/>
          </w:tcPr>
          <w:p w:rsidR="00AD0976" w:rsidRPr="00F15E8A"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AD0976" w:rsidRPr="00184071" w:rsidTr="003B693C">
        <w:trPr>
          <w:tblCellSpacing w:w="0" w:type="dxa"/>
          <w:jc w:val="center"/>
        </w:trPr>
        <w:tc>
          <w:tcPr>
            <w:tcW w:w="350" w:type="dxa"/>
            <w:tcBorders>
              <w:left w:val="outset" w:sz="6" w:space="0" w:color="auto"/>
              <w:right w:val="outset" w:sz="6" w:space="0" w:color="auto"/>
            </w:tcBorders>
            <w:vAlign w:val="center"/>
          </w:tcPr>
          <w:p w:rsidR="00AD0976" w:rsidRPr="00F15E8A" w:rsidRDefault="00AD0976"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AD0976" w:rsidRPr="00184071" w:rsidRDefault="00AD0976"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AD0976" w:rsidRDefault="00AD0976"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EC59F0" w:rsidRPr="00184071" w:rsidTr="003B693C">
        <w:trPr>
          <w:tblCellSpacing w:w="0" w:type="dxa"/>
          <w:jc w:val="center"/>
        </w:trPr>
        <w:tc>
          <w:tcPr>
            <w:tcW w:w="350" w:type="dxa"/>
            <w:tcBorders>
              <w:left w:val="outset" w:sz="6" w:space="0" w:color="auto"/>
              <w:right w:val="outset" w:sz="6" w:space="0" w:color="auto"/>
            </w:tcBorders>
            <w:vAlign w:val="center"/>
          </w:tcPr>
          <w:p w:rsidR="00EC59F0" w:rsidRPr="00F15E8A" w:rsidRDefault="00EC59F0"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EC59F0" w:rsidRDefault="00EC59F0"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EC59F0" w:rsidRPr="00184071" w:rsidTr="003B693C">
        <w:trPr>
          <w:tblCellSpacing w:w="0" w:type="dxa"/>
          <w:jc w:val="center"/>
        </w:trPr>
        <w:tc>
          <w:tcPr>
            <w:tcW w:w="350" w:type="dxa"/>
            <w:tcBorders>
              <w:left w:val="outset" w:sz="6" w:space="0" w:color="auto"/>
              <w:right w:val="outset" w:sz="6" w:space="0" w:color="auto"/>
            </w:tcBorders>
            <w:vAlign w:val="center"/>
          </w:tcPr>
          <w:p w:rsidR="00EC59F0" w:rsidRPr="00F15E8A" w:rsidRDefault="00EC59F0"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EC59F0" w:rsidRDefault="00EC59F0"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EC59F0" w:rsidRPr="00184071" w:rsidTr="003B693C">
        <w:trPr>
          <w:tblCellSpacing w:w="0" w:type="dxa"/>
          <w:jc w:val="center"/>
        </w:trPr>
        <w:tc>
          <w:tcPr>
            <w:tcW w:w="350" w:type="dxa"/>
            <w:tcBorders>
              <w:left w:val="outset" w:sz="6" w:space="0" w:color="auto"/>
              <w:right w:val="outset" w:sz="6" w:space="0" w:color="auto"/>
            </w:tcBorders>
            <w:vAlign w:val="center"/>
          </w:tcPr>
          <w:p w:rsidR="00EC59F0" w:rsidRPr="00F15E8A" w:rsidRDefault="00EC59F0"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EC59F0" w:rsidRPr="00184071" w:rsidRDefault="00EC59F0"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EC59F0" w:rsidRDefault="00EC59F0"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024F4D" w:rsidRPr="00184071" w:rsidTr="003B693C">
        <w:trPr>
          <w:tblCellSpacing w:w="0" w:type="dxa"/>
          <w:jc w:val="center"/>
        </w:trPr>
        <w:tc>
          <w:tcPr>
            <w:tcW w:w="350" w:type="dxa"/>
            <w:tcBorders>
              <w:left w:val="outset" w:sz="6" w:space="0" w:color="auto"/>
              <w:right w:val="outset" w:sz="6" w:space="0" w:color="auto"/>
            </w:tcBorders>
            <w:vAlign w:val="center"/>
          </w:tcPr>
          <w:p w:rsidR="00024F4D" w:rsidRPr="00F15E8A" w:rsidRDefault="00024F4D" w:rsidP="00D70C4B">
            <w:pPr>
              <w:widowControl/>
              <w:spacing w:line="360" w:lineRule="auto"/>
              <w:jc w:val="left"/>
              <w:rPr>
                <w:rFonts w:ascii="仿宋" w:eastAsia="仿宋" w:hAnsi="仿宋"/>
                <w:sz w:val="24"/>
                <w:szCs w:val="24"/>
              </w:rPr>
            </w:pPr>
          </w:p>
        </w:tc>
        <w:tc>
          <w:tcPr>
            <w:tcW w:w="1373" w:type="dxa"/>
            <w:tcBorders>
              <w:top w:val="outset" w:sz="6" w:space="0" w:color="auto"/>
              <w:left w:val="outset" w:sz="6" w:space="0" w:color="auto"/>
              <w:bottom w:val="outset" w:sz="6" w:space="0" w:color="auto"/>
              <w:right w:val="outset" w:sz="6" w:space="0" w:color="auto"/>
            </w:tcBorders>
            <w:vAlign w:val="center"/>
          </w:tcPr>
          <w:p w:rsidR="00024F4D" w:rsidRPr="00184071" w:rsidRDefault="00024F4D" w:rsidP="00D70C4B">
            <w:pPr>
              <w:widowControl/>
              <w:spacing w:line="360" w:lineRule="auto"/>
              <w:jc w:val="left"/>
              <w:rPr>
                <w:rFonts w:ascii="仿宋" w:eastAsia="仿宋" w:hAnsi="仿宋"/>
                <w:sz w:val="24"/>
                <w:szCs w:val="24"/>
              </w:rPr>
            </w:pPr>
          </w:p>
        </w:tc>
        <w:tc>
          <w:tcPr>
            <w:tcW w:w="627" w:type="dxa"/>
            <w:tcBorders>
              <w:top w:val="outset" w:sz="6" w:space="0" w:color="auto"/>
              <w:left w:val="outset" w:sz="6" w:space="0" w:color="auto"/>
              <w:bottom w:val="outset" w:sz="6" w:space="0" w:color="auto"/>
              <w:right w:val="outset" w:sz="6" w:space="0" w:color="auto"/>
            </w:tcBorders>
            <w:vAlign w:val="center"/>
          </w:tcPr>
          <w:p w:rsidR="00024F4D" w:rsidRPr="00184071" w:rsidRDefault="00024F4D" w:rsidP="00D70C4B">
            <w:pPr>
              <w:widowControl/>
              <w:spacing w:line="360" w:lineRule="auto"/>
              <w:jc w:val="left"/>
              <w:rPr>
                <w:rFonts w:ascii="仿宋" w:eastAsia="仿宋" w:hAnsi="仿宋"/>
                <w:sz w:val="24"/>
                <w:szCs w:val="24"/>
              </w:rPr>
            </w:pPr>
          </w:p>
        </w:tc>
        <w:tc>
          <w:tcPr>
            <w:tcW w:w="1276" w:type="dxa"/>
            <w:tcBorders>
              <w:top w:val="outset" w:sz="6" w:space="0" w:color="auto"/>
              <w:left w:val="outset" w:sz="6" w:space="0" w:color="auto"/>
              <w:bottom w:val="outset" w:sz="6" w:space="0" w:color="auto"/>
              <w:right w:val="outset" w:sz="6" w:space="0" w:color="auto"/>
            </w:tcBorders>
            <w:vAlign w:val="center"/>
          </w:tcPr>
          <w:p w:rsidR="00024F4D" w:rsidRPr="00184071" w:rsidRDefault="00024F4D" w:rsidP="00D70C4B">
            <w:pPr>
              <w:widowControl/>
              <w:spacing w:line="360" w:lineRule="auto"/>
              <w:jc w:val="left"/>
              <w:rPr>
                <w:rFonts w:ascii="仿宋" w:eastAsia="仿宋" w:hAnsi="仿宋"/>
                <w:sz w:val="24"/>
                <w:szCs w:val="24"/>
              </w:rPr>
            </w:pPr>
          </w:p>
        </w:tc>
        <w:tc>
          <w:tcPr>
            <w:tcW w:w="1984" w:type="dxa"/>
            <w:tcBorders>
              <w:top w:val="outset" w:sz="6" w:space="0" w:color="auto"/>
              <w:left w:val="outset" w:sz="6" w:space="0" w:color="auto"/>
              <w:bottom w:val="outset" w:sz="6" w:space="0" w:color="auto"/>
              <w:right w:val="outset" w:sz="6" w:space="0" w:color="auto"/>
            </w:tcBorders>
            <w:vAlign w:val="center"/>
          </w:tcPr>
          <w:p w:rsidR="00024F4D" w:rsidRPr="00184071" w:rsidRDefault="00024F4D" w:rsidP="00D70C4B">
            <w:pPr>
              <w:widowControl/>
              <w:spacing w:line="360" w:lineRule="auto"/>
              <w:jc w:val="left"/>
              <w:rPr>
                <w:rFonts w:ascii="仿宋" w:eastAsia="仿宋" w:hAnsi="仿宋"/>
                <w:sz w:val="24"/>
                <w:szCs w:val="24"/>
              </w:rPr>
            </w:pPr>
          </w:p>
        </w:tc>
        <w:tc>
          <w:tcPr>
            <w:tcW w:w="3278" w:type="dxa"/>
            <w:gridSpan w:val="3"/>
            <w:tcBorders>
              <w:top w:val="outset" w:sz="6" w:space="0" w:color="auto"/>
              <w:left w:val="outset" w:sz="6" w:space="0" w:color="auto"/>
              <w:bottom w:val="outset" w:sz="6" w:space="0" w:color="auto"/>
              <w:right w:val="outset" w:sz="6" w:space="0" w:color="auto"/>
            </w:tcBorders>
            <w:vAlign w:val="center"/>
          </w:tcPr>
          <w:p w:rsidR="00024F4D" w:rsidRPr="00184071" w:rsidRDefault="00024F4D" w:rsidP="00D70C4B">
            <w:pPr>
              <w:widowControl/>
              <w:spacing w:line="360" w:lineRule="auto"/>
              <w:jc w:val="left"/>
              <w:rPr>
                <w:rFonts w:ascii="仿宋" w:eastAsia="仿宋" w:hAnsi="仿宋"/>
                <w:sz w:val="24"/>
                <w:szCs w:val="24"/>
              </w:rPr>
            </w:pPr>
          </w:p>
        </w:tc>
        <w:tc>
          <w:tcPr>
            <w:tcW w:w="1587" w:type="dxa"/>
            <w:tcBorders>
              <w:top w:val="outset" w:sz="6" w:space="0" w:color="auto"/>
              <w:left w:val="outset" w:sz="6" w:space="0" w:color="auto"/>
              <w:bottom w:val="outset" w:sz="6" w:space="0" w:color="auto"/>
              <w:right w:val="outset" w:sz="6" w:space="0" w:color="auto"/>
            </w:tcBorders>
            <w:vAlign w:val="center"/>
          </w:tcPr>
          <w:p w:rsidR="00024F4D" w:rsidRDefault="00EC59F0" w:rsidP="004B5891">
            <w:pPr>
              <w:widowControl/>
              <w:spacing w:line="360" w:lineRule="auto"/>
              <w:jc w:val="center"/>
              <w:rPr>
                <w:rFonts w:ascii="仿宋" w:eastAsia="仿宋" w:hAnsi="仿宋"/>
                <w:sz w:val="24"/>
                <w:szCs w:val="24"/>
              </w:rPr>
            </w:pPr>
            <w:r>
              <w:rPr>
                <w:rFonts w:ascii="仿宋" w:eastAsia="仿宋" w:hAnsi="仿宋" w:hint="eastAsia"/>
                <w:sz w:val="24"/>
                <w:szCs w:val="24"/>
              </w:rPr>
              <w:t>单住□</w:t>
            </w:r>
            <w:r w:rsidRPr="00184071">
              <w:rPr>
                <w:rFonts w:ascii="仿宋" w:eastAsia="仿宋" w:hAnsi="仿宋" w:hint="eastAsia"/>
                <w:sz w:val="24"/>
                <w:szCs w:val="24"/>
              </w:rPr>
              <w:t>合住□</w:t>
            </w:r>
          </w:p>
        </w:tc>
      </w:tr>
      <w:tr w:rsidR="006B6271" w:rsidRPr="00184071" w:rsidTr="003B693C">
        <w:trPr>
          <w:trHeight w:val="1661"/>
          <w:tblCellSpacing w:w="0" w:type="dxa"/>
          <w:jc w:val="center"/>
        </w:trPr>
        <w:tc>
          <w:tcPr>
            <w:tcW w:w="5610" w:type="dxa"/>
            <w:gridSpan w:val="5"/>
            <w:tcBorders>
              <w:top w:val="outset" w:sz="6" w:space="0" w:color="auto"/>
              <w:left w:val="outset" w:sz="6" w:space="0" w:color="auto"/>
              <w:bottom w:val="outset" w:sz="6" w:space="0" w:color="auto"/>
              <w:right w:val="outset" w:sz="6" w:space="0" w:color="auto"/>
            </w:tcBorders>
          </w:tcPr>
          <w:p w:rsidR="006B6271" w:rsidRDefault="006B6271" w:rsidP="006B6271">
            <w:pPr>
              <w:spacing w:line="360" w:lineRule="auto"/>
              <w:rPr>
                <w:rFonts w:ascii="仿宋" w:eastAsia="仿宋" w:hAnsi="仿宋"/>
                <w:sz w:val="24"/>
                <w:szCs w:val="24"/>
              </w:rPr>
            </w:pPr>
            <w:r>
              <w:rPr>
                <w:rFonts w:ascii="仿宋" w:eastAsia="仿宋" w:hAnsi="仿宋" w:hint="eastAsia"/>
                <w:sz w:val="24"/>
                <w:szCs w:val="24"/>
              </w:rPr>
              <w:t>汇款账户：</w:t>
            </w:r>
          </w:p>
          <w:p w:rsidR="00F041AE" w:rsidRDefault="00F041AE" w:rsidP="009030F5">
            <w:pPr>
              <w:rPr>
                <w:rFonts w:ascii="仿宋" w:eastAsia="仿宋" w:hAnsi="仿宋" w:cs="Tahoma"/>
                <w:color w:val="000000"/>
                <w:kern w:val="0"/>
                <w:sz w:val="24"/>
              </w:rPr>
            </w:pPr>
          </w:p>
          <w:p w:rsidR="009030F5" w:rsidRPr="00B70261" w:rsidRDefault="009030F5" w:rsidP="009030F5">
            <w:pPr>
              <w:rPr>
                <w:rFonts w:ascii="仿宋" w:eastAsia="仿宋" w:hAnsi="仿宋" w:cs="Tahoma"/>
                <w:color w:val="000000"/>
                <w:kern w:val="0"/>
                <w:sz w:val="24"/>
              </w:rPr>
            </w:pPr>
            <w:r>
              <w:rPr>
                <w:rFonts w:ascii="仿宋" w:eastAsia="仿宋" w:hAnsi="仿宋" w:cs="Tahoma" w:hint="eastAsia"/>
                <w:color w:val="000000"/>
                <w:kern w:val="0"/>
                <w:sz w:val="24"/>
              </w:rPr>
              <w:t>账户</w:t>
            </w:r>
            <w:r w:rsidRPr="00B70261">
              <w:rPr>
                <w:rFonts w:ascii="仿宋" w:eastAsia="仿宋" w:hAnsi="仿宋" w:cs="Tahoma" w:hint="eastAsia"/>
                <w:color w:val="000000"/>
                <w:kern w:val="0"/>
                <w:sz w:val="24"/>
              </w:rPr>
              <w:t>名：北京市中燃联信息咨询中心</w:t>
            </w:r>
          </w:p>
          <w:p w:rsidR="009030F5" w:rsidRPr="00B70261" w:rsidRDefault="009030F5" w:rsidP="009030F5">
            <w:pPr>
              <w:widowControl/>
              <w:shd w:val="clear" w:color="auto" w:fill="FFFFFF"/>
              <w:spacing w:before="75" w:after="75" w:line="270" w:lineRule="atLeast"/>
              <w:jc w:val="left"/>
              <w:rPr>
                <w:rFonts w:ascii="仿宋" w:eastAsia="仿宋" w:hAnsi="仿宋" w:cs="Tahoma"/>
                <w:color w:val="000000"/>
                <w:kern w:val="0"/>
                <w:sz w:val="24"/>
              </w:rPr>
            </w:pPr>
            <w:r w:rsidRPr="00B70261">
              <w:rPr>
                <w:rFonts w:ascii="仿宋" w:eastAsia="仿宋" w:hAnsi="仿宋" w:cs="Tahoma" w:hint="eastAsia"/>
                <w:color w:val="000000"/>
                <w:kern w:val="0"/>
                <w:sz w:val="24"/>
              </w:rPr>
              <w:t>开户行：中国银行北京丰台东大街支行</w:t>
            </w:r>
          </w:p>
          <w:p w:rsidR="006B6271" w:rsidRPr="00312A8C" w:rsidRDefault="009030F5" w:rsidP="009030F5">
            <w:pPr>
              <w:spacing w:line="360" w:lineRule="auto"/>
              <w:rPr>
                <w:rFonts w:ascii="仿宋" w:eastAsia="仿宋" w:hAnsi="仿宋"/>
                <w:sz w:val="28"/>
                <w:szCs w:val="28"/>
              </w:rPr>
            </w:pPr>
            <w:proofErr w:type="gramStart"/>
            <w:r w:rsidRPr="00B70261">
              <w:rPr>
                <w:rFonts w:ascii="仿宋" w:eastAsia="仿宋" w:hAnsi="仿宋" w:cs="Tahoma" w:hint="eastAsia"/>
                <w:color w:val="000000"/>
                <w:kern w:val="0"/>
                <w:sz w:val="24"/>
              </w:rPr>
              <w:t>账</w:t>
            </w:r>
            <w:proofErr w:type="gramEnd"/>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号：3220 6400 9805</w:t>
            </w:r>
          </w:p>
        </w:tc>
        <w:tc>
          <w:tcPr>
            <w:tcW w:w="4865" w:type="dxa"/>
            <w:gridSpan w:val="4"/>
            <w:tcBorders>
              <w:top w:val="outset" w:sz="6" w:space="0" w:color="auto"/>
              <w:left w:val="outset" w:sz="6" w:space="0" w:color="auto"/>
              <w:bottom w:val="outset" w:sz="6" w:space="0" w:color="auto"/>
              <w:right w:val="outset" w:sz="6" w:space="0" w:color="auto"/>
            </w:tcBorders>
          </w:tcPr>
          <w:p w:rsidR="00024F4D" w:rsidRDefault="00024F4D" w:rsidP="00024F4D">
            <w:pPr>
              <w:spacing w:line="360" w:lineRule="auto"/>
              <w:rPr>
                <w:rFonts w:ascii="仿宋" w:eastAsia="仿宋" w:hAnsi="仿宋"/>
                <w:sz w:val="24"/>
                <w:szCs w:val="24"/>
              </w:rPr>
            </w:pPr>
          </w:p>
          <w:p w:rsidR="006B6271" w:rsidRDefault="006B6271" w:rsidP="00024F4D">
            <w:pPr>
              <w:spacing w:line="360" w:lineRule="auto"/>
              <w:rPr>
                <w:rFonts w:ascii="仿宋" w:eastAsia="仿宋" w:hAnsi="仿宋"/>
                <w:b/>
                <w:sz w:val="24"/>
                <w:szCs w:val="24"/>
              </w:rPr>
            </w:pPr>
            <w:r w:rsidRPr="00A25C44">
              <w:rPr>
                <w:rFonts w:ascii="仿宋" w:eastAsia="仿宋" w:hAnsi="仿宋" w:hint="eastAsia"/>
                <w:sz w:val="24"/>
                <w:szCs w:val="24"/>
              </w:rPr>
              <w:t>报名单位（公章）：</w:t>
            </w:r>
          </w:p>
          <w:p w:rsidR="006B6271" w:rsidRPr="00A25C44" w:rsidRDefault="006B6271" w:rsidP="006B6271">
            <w:pPr>
              <w:spacing w:line="360" w:lineRule="auto"/>
              <w:rPr>
                <w:rFonts w:ascii="仿宋" w:eastAsia="仿宋" w:hAnsi="仿宋"/>
                <w:sz w:val="24"/>
                <w:szCs w:val="24"/>
              </w:rPr>
            </w:pPr>
            <w:r w:rsidRPr="00A25C44">
              <w:rPr>
                <w:rFonts w:ascii="仿宋" w:eastAsia="仿宋" w:hAnsi="仿宋" w:hint="eastAsia"/>
                <w:sz w:val="24"/>
                <w:szCs w:val="24"/>
              </w:rPr>
              <w:t>负责人签字：</w:t>
            </w:r>
          </w:p>
          <w:p w:rsidR="006B6271" w:rsidRPr="00312A8C" w:rsidRDefault="006B6271" w:rsidP="006B6271">
            <w:pPr>
              <w:widowControl/>
              <w:jc w:val="left"/>
              <w:rPr>
                <w:rFonts w:ascii="仿宋" w:eastAsia="仿宋" w:hAnsi="仿宋"/>
                <w:sz w:val="28"/>
                <w:szCs w:val="28"/>
              </w:rPr>
            </w:pPr>
            <w:r w:rsidRPr="00A25C44">
              <w:rPr>
                <w:rFonts w:ascii="仿宋" w:eastAsia="仿宋" w:hAnsi="仿宋" w:hint="eastAsia"/>
                <w:sz w:val="24"/>
                <w:szCs w:val="24"/>
              </w:rPr>
              <w:t>日期：</w:t>
            </w:r>
          </w:p>
        </w:tc>
      </w:tr>
      <w:tr w:rsidR="006B6271" w:rsidRPr="00184071" w:rsidTr="00D34B0C">
        <w:trPr>
          <w:trHeight w:val="1486"/>
          <w:tblCellSpacing w:w="0" w:type="dxa"/>
          <w:jc w:val="center"/>
        </w:trPr>
        <w:tc>
          <w:tcPr>
            <w:tcW w:w="10475" w:type="dxa"/>
            <w:gridSpan w:val="9"/>
            <w:tcBorders>
              <w:top w:val="outset" w:sz="6" w:space="0" w:color="auto"/>
              <w:left w:val="outset" w:sz="6" w:space="0" w:color="auto"/>
              <w:bottom w:val="outset" w:sz="6" w:space="0" w:color="auto"/>
              <w:right w:val="outset" w:sz="6" w:space="0" w:color="auto"/>
            </w:tcBorders>
          </w:tcPr>
          <w:p w:rsidR="006B6271" w:rsidRPr="008F1232" w:rsidRDefault="003B693C" w:rsidP="006B6271">
            <w:pPr>
              <w:spacing w:line="360" w:lineRule="auto"/>
              <w:rPr>
                <w:rFonts w:ascii="仿宋" w:eastAsia="仿宋" w:hAnsi="仿宋"/>
                <w:sz w:val="24"/>
              </w:rPr>
            </w:pPr>
            <w:r>
              <w:rPr>
                <w:rFonts w:ascii="仿宋" w:eastAsia="仿宋" w:hAnsi="仿宋" w:hint="eastAsia"/>
                <w:sz w:val="24"/>
              </w:rPr>
              <w:t>组</w:t>
            </w:r>
            <w:r>
              <w:rPr>
                <w:rFonts w:ascii="仿宋" w:eastAsia="仿宋" w:hAnsi="仿宋"/>
                <w:sz w:val="24"/>
              </w:rPr>
              <w:t>委会</w:t>
            </w:r>
            <w:r w:rsidR="006B6271">
              <w:rPr>
                <w:rFonts w:ascii="仿宋" w:eastAsia="仿宋" w:hAnsi="仿宋" w:hint="eastAsia"/>
                <w:sz w:val="24"/>
              </w:rPr>
              <w:t>联系人</w:t>
            </w:r>
            <w:r w:rsidR="006B6271" w:rsidRPr="008F1232">
              <w:rPr>
                <w:rFonts w:ascii="仿宋" w:eastAsia="仿宋" w:hAnsi="仿宋" w:hint="eastAsia"/>
                <w:sz w:val="24"/>
              </w:rPr>
              <w:t>：</w:t>
            </w:r>
          </w:p>
          <w:p w:rsidR="006B6271" w:rsidRPr="008F1232" w:rsidRDefault="006B6271" w:rsidP="006B6271">
            <w:pPr>
              <w:spacing w:line="360" w:lineRule="auto"/>
              <w:rPr>
                <w:rFonts w:ascii="仿宋" w:eastAsia="仿宋" w:hAnsi="仿宋"/>
                <w:sz w:val="24"/>
              </w:rPr>
            </w:pPr>
            <w:r>
              <w:rPr>
                <w:rFonts w:ascii="仿宋" w:eastAsia="仿宋" w:hAnsi="仿宋" w:hint="eastAsia"/>
                <w:sz w:val="24"/>
              </w:rPr>
              <w:t>贾</w:t>
            </w:r>
            <w:r>
              <w:rPr>
                <w:rFonts w:ascii="仿宋" w:eastAsia="仿宋" w:hAnsi="仿宋"/>
                <w:sz w:val="24"/>
              </w:rPr>
              <w:t>主任</w:t>
            </w:r>
            <w:r w:rsidRPr="008F1232">
              <w:rPr>
                <w:rFonts w:ascii="仿宋" w:eastAsia="仿宋" w:hAnsi="仿宋" w:hint="eastAsia"/>
                <w:sz w:val="24"/>
              </w:rPr>
              <w:t>：</w:t>
            </w:r>
            <w:r>
              <w:rPr>
                <w:rFonts w:ascii="仿宋" w:eastAsia="仿宋" w:hAnsi="仿宋" w:hint="eastAsia"/>
                <w:sz w:val="24"/>
              </w:rPr>
              <w:t>13521004762</w:t>
            </w:r>
          </w:p>
          <w:p w:rsidR="006B6271" w:rsidRPr="000D65EA" w:rsidRDefault="006B6271" w:rsidP="000D65EA">
            <w:pPr>
              <w:spacing w:line="360" w:lineRule="auto"/>
              <w:rPr>
                <w:rFonts w:ascii="仿宋" w:eastAsia="仿宋" w:hAnsi="仿宋"/>
                <w:sz w:val="28"/>
                <w:szCs w:val="28"/>
              </w:rPr>
            </w:pPr>
            <w:r w:rsidRPr="008F1232">
              <w:rPr>
                <w:rFonts w:ascii="仿宋" w:eastAsia="仿宋" w:hAnsi="仿宋" w:hint="eastAsia"/>
                <w:sz w:val="24"/>
              </w:rPr>
              <w:t>电话：</w:t>
            </w:r>
            <w:r>
              <w:rPr>
                <w:rFonts w:ascii="仿宋" w:eastAsia="仿宋" w:hAnsi="仿宋"/>
                <w:sz w:val="24"/>
              </w:rPr>
              <w:t>010-57734050</w:t>
            </w:r>
            <w:r w:rsidRPr="008F1232">
              <w:rPr>
                <w:rFonts w:ascii="仿宋" w:eastAsia="仿宋" w:hAnsi="仿宋"/>
                <w:sz w:val="24"/>
              </w:rPr>
              <w:t xml:space="preserve">       </w:t>
            </w:r>
            <w:r>
              <w:rPr>
                <w:rFonts w:ascii="仿宋" w:eastAsia="仿宋" w:hAnsi="仿宋" w:hint="eastAsia"/>
                <w:sz w:val="24"/>
              </w:rPr>
              <w:t xml:space="preserve">　</w:t>
            </w:r>
            <w:r w:rsidR="000D65EA">
              <w:rPr>
                <w:rFonts w:ascii="仿宋" w:eastAsia="仿宋" w:hAnsi="仿宋" w:hint="eastAsia"/>
                <w:sz w:val="24"/>
              </w:rPr>
              <w:t>邮</w:t>
            </w:r>
            <w:r w:rsidR="000D65EA">
              <w:rPr>
                <w:rFonts w:ascii="仿宋" w:eastAsia="仿宋" w:hAnsi="仿宋"/>
                <w:sz w:val="24"/>
              </w:rPr>
              <w:t>箱：</w:t>
            </w:r>
            <w:r>
              <w:rPr>
                <w:rFonts w:ascii="仿宋" w:eastAsia="仿宋" w:hAnsi="仿宋"/>
                <w:sz w:val="28"/>
                <w:szCs w:val="28"/>
              </w:rPr>
              <w:t>1483729027@qq.com</w:t>
            </w:r>
            <w:r>
              <w:rPr>
                <w:rFonts w:ascii="仿宋" w:eastAsia="仿宋" w:hAnsi="仿宋" w:hint="eastAsia"/>
                <w:sz w:val="24"/>
              </w:rPr>
              <w:t xml:space="preserve">　  </w:t>
            </w:r>
          </w:p>
        </w:tc>
      </w:tr>
    </w:tbl>
    <w:p w:rsidR="00184071" w:rsidRPr="00184071" w:rsidRDefault="00D34B0C" w:rsidP="00024F4D">
      <w:pPr>
        <w:widowControl/>
        <w:adjustRightInd w:val="0"/>
        <w:snapToGrid w:val="0"/>
        <w:spacing w:line="360" w:lineRule="auto"/>
        <w:jc w:val="left"/>
        <w:rPr>
          <w:rFonts w:ascii="仿宋" w:eastAsia="仿宋" w:hAnsi="仿宋"/>
          <w:sz w:val="28"/>
          <w:szCs w:val="28"/>
        </w:rPr>
      </w:pPr>
      <w:r>
        <w:rPr>
          <w:rFonts w:ascii="仿宋" w:eastAsia="仿宋" w:hAnsi="仿宋" w:hint="eastAsia"/>
          <w:sz w:val="28"/>
          <w:szCs w:val="28"/>
        </w:rPr>
        <w:t>欢迎</w:t>
      </w:r>
      <w:r>
        <w:rPr>
          <w:rFonts w:ascii="仿宋" w:eastAsia="仿宋" w:hAnsi="仿宋"/>
          <w:sz w:val="28"/>
          <w:szCs w:val="28"/>
        </w:rPr>
        <w:t>加入</w:t>
      </w:r>
      <w:r w:rsidR="00D81900">
        <w:rPr>
          <w:rFonts w:ascii="仿宋" w:eastAsia="仿宋" w:hAnsi="仿宋" w:hint="eastAsia"/>
          <w:sz w:val="28"/>
          <w:szCs w:val="28"/>
        </w:rPr>
        <w:t>天然</w:t>
      </w:r>
      <w:r w:rsidR="00D81900">
        <w:rPr>
          <w:rFonts w:ascii="仿宋" w:eastAsia="仿宋" w:hAnsi="仿宋"/>
          <w:sz w:val="28"/>
          <w:szCs w:val="28"/>
        </w:rPr>
        <w:t>气行业交流群：</w:t>
      </w:r>
      <w:r w:rsidR="00D81900" w:rsidRPr="00D34B0C">
        <w:rPr>
          <w:rFonts w:ascii="仿宋" w:eastAsia="仿宋" w:hAnsi="仿宋"/>
          <w:sz w:val="28"/>
          <w:szCs w:val="28"/>
        </w:rPr>
        <w:t>336255406</w:t>
      </w:r>
    </w:p>
    <w:sectPr w:rsidR="00184071" w:rsidRPr="00184071" w:rsidSect="005C2471">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76" w:rsidRDefault="00863E76" w:rsidP="008A67E0">
      <w:r>
        <w:separator/>
      </w:r>
    </w:p>
  </w:endnote>
  <w:endnote w:type="continuationSeparator" w:id="0">
    <w:p w:rsidR="00863E76" w:rsidRDefault="00863E76" w:rsidP="008A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9" w:rsidRDefault="00E07C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9" w:rsidRDefault="00E07CB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9" w:rsidRDefault="00E07C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76" w:rsidRDefault="00863E76" w:rsidP="008A67E0">
      <w:r>
        <w:separator/>
      </w:r>
    </w:p>
  </w:footnote>
  <w:footnote w:type="continuationSeparator" w:id="0">
    <w:p w:rsidR="00863E76" w:rsidRDefault="00863E76" w:rsidP="008A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9" w:rsidRDefault="00E07C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717" w:rsidRDefault="00E37717" w:rsidP="00E07CB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B9" w:rsidRDefault="00E07C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B4025"/>
    <w:multiLevelType w:val="multilevel"/>
    <w:tmpl w:val="44C81BD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7C75910"/>
    <w:multiLevelType w:val="hybridMultilevel"/>
    <w:tmpl w:val="2DC09272"/>
    <w:lvl w:ilvl="0" w:tplc="A13E6060">
      <w:start w:val="1"/>
      <w:numFmt w:val="bullet"/>
      <w:lvlText w:val=""/>
      <w:lvlJc w:val="left"/>
      <w:pPr>
        <w:tabs>
          <w:tab w:val="num" w:pos="720"/>
        </w:tabs>
        <w:ind w:left="720" w:hanging="360"/>
      </w:pPr>
      <w:rPr>
        <w:rFonts w:ascii="Wingdings" w:hAnsi="Wingdings" w:hint="default"/>
      </w:rPr>
    </w:lvl>
    <w:lvl w:ilvl="1" w:tplc="A49C71C4" w:tentative="1">
      <w:start w:val="1"/>
      <w:numFmt w:val="bullet"/>
      <w:lvlText w:val=""/>
      <w:lvlJc w:val="left"/>
      <w:pPr>
        <w:tabs>
          <w:tab w:val="num" w:pos="1440"/>
        </w:tabs>
        <w:ind w:left="1440" w:hanging="360"/>
      </w:pPr>
      <w:rPr>
        <w:rFonts w:ascii="Wingdings" w:hAnsi="Wingdings" w:hint="default"/>
      </w:rPr>
    </w:lvl>
    <w:lvl w:ilvl="2" w:tplc="087CF208" w:tentative="1">
      <w:start w:val="1"/>
      <w:numFmt w:val="bullet"/>
      <w:lvlText w:val=""/>
      <w:lvlJc w:val="left"/>
      <w:pPr>
        <w:tabs>
          <w:tab w:val="num" w:pos="2160"/>
        </w:tabs>
        <w:ind w:left="2160" w:hanging="360"/>
      </w:pPr>
      <w:rPr>
        <w:rFonts w:ascii="Wingdings" w:hAnsi="Wingdings" w:hint="default"/>
      </w:rPr>
    </w:lvl>
    <w:lvl w:ilvl="3" w:tplc="D200FA70" w:tentative="1">
      <w:start w:val="1"/>
      <w:numFmt w:val="bullet"/>
      <w:lvlText w:val=""/>
      <w:lvlJc w:val="left"/>
      <w:pPr>
        <w:tabs>
          <w:tab w:val="num" w:pos="2880"/>
        </w:tabs>
        <w:ind w:left="2880" w:hanging="360"/>
      </w:pPr>
      <w:rPr>
        <w:rFonts w:ascii="Wingdings" w:hAnsi="Wingdings" w:hint="default"/>
      </w:rPr>
    </w:lvl>
    <w:lvl w:ilvl="4" w:tplc="35127612" w:tentative="1">
      <w:start w:val="1"/>
      <w:numFmt w:val="bullet"/>
      <w:lvlText w:val=""/>
      <w:lvlJc w:val="left"/>
      <w:pPr>
        <w:tabs>
          <w:tab w:val="num" w:pos="3600"/>
        </w:tabs>
        <w:ind w:left="3600" w:hanging="360"/>
      </w:pPr>
      <w:rPr>
        <w:rFonts w:ascii="Wingdings" w:hAnsi="Wingdings" w:hint="default"/>
      </w:rPr>
    </w:lvl>
    <w:lvl w:ilvl="5" w:tplc="F7FAE1F4" w:tentative="1">
      <w:start w:val="1"/>
      <w:numFmt w:val="bullet"/>
      <w:lvlText w:val=""/>
      <w:lvlJc w:val="left"/>
      <w:pPr>
        <w:tabs>
          <w:tab w:val="num" w:pos="4320"/>
        </w:tabs>
        <w:ind w:left="4320" w:hanging="360"/>
      </w:pPr>
      <w:rPr>
        <w:rFonts w:ascii="Wingdings" w:hAnsi="Wingdings" w:hint="default"/>
      </w:rPr>
    </w:lvl>
    <w:lvl w:ilvl="6" w:tplc="E9F046B0" w:tentative="1">
      <w:start w:val="1"/>
      <w:numFmt w:val="bullet"/>
      <w:lvlText w:val=""/>
      <w:lvlJc w:val="left"/>
      <w:pPr>
        <w:tabs>
          <w:tab w:val="num" w:pos="5040"/>
        </w:tabs>
        <w:ind w:left="5040" w:hanging="360"/>
      </w:pPr>
      <w:rPr>
        <w:rFonts w:ascii="Wingdings" w:hAnsi="Wingdings" w:hint="default"/>
      </w:rPr>
    </w:lvl>
    <w:lvl w:ilvl="7" w:tplc="50C034C2" w:tentative="1">
      <w:start w:val="1"/>
      <w:numFmt w:val="bullet"/>
      <w:lvlText w:val=""/>
      <w:lvlJc w:val="left"/>
      <w:pPr>
        <w:tabs>
          <w:tab w:val="num" w:pos="5760"/>
        </w:tabs>
        <w:ind w:left="5760" w:hanging="360"/>
      </w:pPr>
      <w:rPr>
        <w:rFonts w:ascii="Wingdings" w:hAnsi="Wingdings" w:hint="default"/>
      </w:rPr>
    </w:lvl>
    <w:lvl w:ilvl="8" w:tplc="713464E0" w:tentative="1">
      <w:start w:val="1"/>
      <w:numFmt w:val="bullet"/>
      <w:lvlText w:val=""/>
      <w:lvlJc w:val="left"/>
      <w:pPr>
        <w:tabs>
          <w:tab w:val="num" w:pos="6480"/>
        </w:tabs>
        <w:ind w:left="6480" w:hanging="360"/>
      </w:pPr>
      <w:rPr>
        <w:rFonts w:ascii="Wingdings" w:hAnsi="Wingdings" w:hint="default"/>
      </w:rPr>
    </w:lvl>
  </w:abstractNum>
  <w:abstractNum w:abstractNumId="2">
    <w:nsid w:val="328835E4"/>
    <w:multiLevelType w:val="hybridMultilevel"/>
    <w:tmpl w:val="6F34BE7C"/>
    <w:lvl w:ilvl="0" w:tplc="EA60F2DE">
      <w:start w:val="1"/>
      <w:numFmt w:val="decimal"/>
      <w:lvlText w:val="%1."/>
      <w:lvlJc w:val="left"/>
      <w:pPr>
        <w:tabs>
          <w:tab w:val="num" w:pos="720"/>
        </w:tabs>
        <w:ind w:left="7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4CB1D84"/>
    <w:multiLevelType w:val="hybridMultilevel"/>
    <w:tmpl w:val="EA46204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863229"/>
    <w:multiLevelType w:val="hybridMultilevel"/>
    <w:tmpl w:val="3DB81FAC"/>
    <w:lvl w:ilvl="0" w:tplc="04090011">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5">
    <w:nsid w:val="3BD47A3D"/>
    <w:multiLevelType w:val="multilevel"/>
    <w:tmpl w:val="B7AA77EE"/>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CED079B"/>
    <w:multiLevelType w:val="multilevel"/>
    <w:tmpl w:val="026E702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D7F61F0"/>
    <w:multiLevelType w:val="hybridMultilevel"/>
    <w:tmpl w:val="FAE6DB14"/>
    <w:lvl w:ilvl="0" w:tplc="EA60F2DE">
      <w:start w:val="1"/>
      <w:numFmt w:val="decimal"/>
      <w:lvlText w:val="%1."/>
      <w:lvlJc w:val="left"/>
      <w:pPr>
        <w:tabs>
          <w:tab w:val="num" w:pos="720"/>
        </w:tabs>
        <w:ind w:left="720" w:hanging="360"/>
      </w:pPr>
    </w:lvl>
    <w:lvl w:ilvl="1" w:tplc="D510710E" w:tentative="1">
      <w:start w:val="1"/>
      <w:numFmt w:val="decimal"/>
      <w:lvlText w:val="%2."/>
      <w:lvlJc w:val="left"/>
      <w:pPr>
        <w:tabs>
          <w:tab w:val="num" w:pos="1440"/>
        </w:tabs>
        <w:ind w:left="1440" w:hanging="360"/>
      </w:pPr>
    </w:lvl>
    <w:lvl w:ilvl="2" w:tplc="AFF039B0" w:tentative="1">
      <w:start w:val="1"/>
      <w:numFmt w:val="decimal"/>
      <w:lvlText w:val="%3."/>
      <w:lvlJc w:val="left"/>
      <w:pPr>
        <w:tabs>
          <w:tab w:val="num" w:pos="2160"/>
        </w:tabs>
        <w:ind w:left="2160" w:hanging="360"/>
      </w:pPr>
    </w:lvl>
    <w:lvl w:ilvl="3" w:tplc="64E6516E" w:tentative="1">
      <w:start w:val="1"/>
      <w:numFmt w:val="decimal"/>
      <w:lvlText w:val="%4."/>
      <w:lvlJc w:val="left"/>
      <w:pPr>
        <w:tabs>
          <w:tab w:val="num" w:pos="2880"/>
        </w:tabs>
        <w:ind w:left="2880" w:hanging="360"/>
      </w:pPr>
    </w:lvl>
    <w:lvl w:ilvl="4" w:tplc="50D67312" w:tentative="1">
      <w:start w:val="1"/>
      <w:numFmt w:val="decimal"/>
      <w:lvlText w:val="%5."/>
      <w:lvlJc w:val="left"/>
      <w:pPr>
        <w:tabs>
          <w:tab w:val="num" w:pos="3600"/>
        </w:tabs>
        <w:ind w:left="3600" w:hanging="360"/>
      </w:pPr>
    </w:lvl>
    <w:lvl w:ilvl="5" w:tplc="14127A1E" w:tentative="1">
      <w:start w:val="1"/>
      <w:numFmt w:val="decimal"/>
      <w:lvlText w:val="%6."/>
      <w:lvlJc w:val="left"/>
      <w:pPr>
        <w:tabs>
          <w:tab w:val="num" w:pos="4320"/>
        </w:tabs>
        <w:ind w:left="4320" w:hanging="360"/>
      </w:pPr>
    </w:lvl>
    <w:lvl w:ilvl="6" w:tplc="3320A94C" w:tentative="1">
      <w:start w:val="1"/>
      <w:numFmt w:val="decimal"/>
      <w:lvlText w:val="%7."/>
      <w:lvlJc w:val="left"/>
      <w:pPr>
        <w:tabs>
          <w:tab w:val="num" w:pos="5040"/>
        </w:tabs>
        <w:ind w:left="5040" w:hanging="360"/>
      </w:pPr>
    </w:lvl>
    <w:lvl w:ilvl="7" w:tplc="78306F36" w:tentative="1">
      <w:start w:val="1"/>
      <w:numFmt w:val="decimal"/>
      <w:lvlText w:val="%8."/>
      <w:lvlJc w:val="left"/>
      <w:pPr>
        <w:tabs>
          <w:tab w:val="num" w:pos="5760"/>
        </w:tabs>
        <w:ind w:left="5760" w:hanging="360"/>
      </w:pPr>
    </w:lvl>
    <w:lvl w:ilvl="8" w:tplc="C51EB2B2" w:tentative="1">
      <w:start w:val="1"/>
      <w:numFmt w:val="decimal"/>
      <w:lvlText w:val="%9."/>
      <w:lvlJc w:val="left"/>
      <w:pPr>
        <w:tabs>
          <w:tab w:val="num" w:pos="6480"/>
        </w:tabs>
        <w:ind w:left="6480" w:hanging="360"/>
      </w:pPr>
    </w:lvl>
  </w:abstractNum>
  <w:abstractNum w:abstractNumId="8">
    <w:nsid w:val="533E2A9B"/>
    <w:multiLevelType w:val="hybridMultilevel"/>
    <w:tmpl w:val="53C04F2C"/>
    <w:lvl w:ilvl="0" w:tplc="437434D4">
      <w:start w:val="1"/>
      <w:numFmt w:val="decimal"/>
      <w:lvlText w:val="%1."/>
      <w:lvlJc w:val="left"/>
      <w:pPr>
        <w:tabs>
          <w:tab w:val="num" w:pos="720"/>
        </w:tabs>
        <w:ind w:left="720" w:hanging="360"/>
      </w:pPr>
    </w:lvl>
    <w:lvl w:ilvl="1" w:tplc="04090019" w:tentative="1">
      <w:start w:val="1"/>
      <w:numFmt w:val="decimal"/>
      <w:lvlText w:val="%2."/>
      <w:lvlJc w:val="left"/>
      <w:pPr>
        <w:tabs>
          <w:tab w:val="num" w:pos="1440"/>
        </w:tabs>
        <w:ind w:left="1440" w:hanging="360"/>
      </w:pPr>
    </w:lvl>
    <w:lvl w:ilvl="2" w:tplc="0409001B" w:tentative="1">
      <w:start w:val="1"/>
      <w:numFmt w:val="decimal"/>
      <w:lvlText w:val="%3."/>
      <w:lvlJc w:val="left"/>
      <w:pPr>
        <w:tabs>
          <w:tab w:val="num" w:pos="2160"/>
        </w:tabs>
        <w:ind w:left="2160" w:hanging="360"/>
      </w:pPr>
    </w:lvl>
    <w:lvl w:ilvl="3" w:tplc="0409000F" w:tentative="1">
      <w:start w:val="1"/>
      <w:numFmt w:val="decimal"/>
      <w:lvlText w:val="%4."/>
      <w:lvlJc w:val="left"/>
      <w:pPr>
        <w:tabs>
          <w:tab w:val="num" w:pos="2880"/>
        </w:tabs>
        <w:ind w:left="2880" w:hanging="360"/>
      </w:pPr>
    </w:lvl>
    <w:lvl w:ilvl="4" w:tplc="04090019" w:tentative="1">
      <w:start w:val="1"/>
      <w:numFmt w:val="decimal"/>
      <w:lvlText w:val="%5."/>
      <w:lvlJc w:val="left"/>
      <w:pPr>
        <w:tabs>
          <w:tab w:val="num" w:pos="3600"/>
        </w:tabs>
        <w:ind w:left="3600" w:hanging="360"/>
      </w:pPr>
    </w:lvl>
    <w:lvl w:ilvl="5" w:tplc="0409001B" w:tentative="1">
      <w:start w:val="1"/>
      <w:numFmt w:val="decimal"/>
      <w:lvlText w:val="%6."/>
      <w:lvlJc w:val="left"/>
      <w:pPr>
        <w:tabs>
          <w:tab w:val="num" w:pos="4320"/>
        </w:tabs>
        <w:ind w:left="4320" w:hanging="360"/>
      </w:pPr>
    </w:lvl>
    <w:lvl w:ilvl="6" w:tplc="0409000F" w:tentative="1">
      <w:start w:val="1"/>
      <w:numFmt w:val="decimal"/>
      <w:lvlText w:val="%7."/>
      <w:lvlJc w:val="left"/>
      <w:pPr>
        <w:tabs>
          <w:tab w:val="num" w:pos="5040"/>
        </w:tabs>
        <w:ind w:left="5040" w:hanging="360"/>
      </w:pPr>
    </w:lvl>
    <w:lvl w:ilvl="7" w:tplc="04090019" w:tentative="1">
      <w:start w:val="1"/>
      <w:numFmt w:val="decimal"/>
      <w:lvlText w:val="%8."/>
      <w:lvlJc w:val="left"/>
      <w:pPr>
        <w:tabs>
          <w:tab w:val="num" w:pos="5760"/>
        </w:tabs>
        <w:ind w:left="5760" w:hanging="360"/>
      </w:pPr>
    </w:lvl>
    <w:lvl w:ilvl="8" w:tplc="0409001B" w:tentative="1">
      <w:start w:val="1"/>
      <w:numFmt w:val="decimal"/>
      <w:lvlText w:val="%9."/>
      <w:lvlJc w:val="left"/>
      <w:pPr>
        <w:tabs>
          <w:tab w:val="num" w:pos="6480"/>
        </w:tabs>
        <w:ind w:left="6480" w:hanging="360"/>
      </w:pPr>
    </w:lvl>
  </w:abstractNum>
  <w:abstractNum w:abstractNumId="9">
    <w:nsid w:val="5AC03A21"/>
    <w:multiLevelType w:val="hybridMultilevel"/>
    <w:tmpl w:val="96944F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E768F3"/>
    <w:multiLevelType w:val="hybridMultilevel"/>
    <w:tmpl w:val="6FBCFD42"/>
    <w:lvl w:ilvl="0" w:tplc="45E002CA">
      <w:start w:val="1"/>
      <w:numFmt w:val="japaneseCounting"/>
      <w:lvlText w:val="%1、"/>
      <w:lvlJc w:val="left"/>
      <w:pPr>
        <w:ind w:left="720" w:hanging="72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BD2D7C"/>
    <w:multiLevelType w:val="multilevel"/>
    <w:tmpl w:val="A9B4CA1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0DC6729"/>
    <w:multiLevelType w:val="multilevel"/>
    <w:tmpl w:val="F648CEB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46105C2"/>
    <w:multiLevelType w:val="hybridMultilevel"/>
    <w:tmpl w:val="0ACEFD38"/>
    <w:lvl w:ilvl="0" w:tplc="91EEC618">
      <w:start w:val="1"/>
      <w:numFmt w:val="decimal"/>
      <w:lvlText w:val="%1."/>
      <w:lvlJc w:val="left"/>
      <w:pPr>
        <w:tabs>
          <w:tab w:val="num" w:pos="720"/>
        </w:tabs>
        <w:ind w:left="720" w:hanging="360"/>
      </w:pPr>
    </w:lvl>
    <w:lvl w:ilvl="1" w:tplc="0A549088" w:tentative="1">
      <w:start w:val="1"/>
      <w:numFmt w:val="decimal"/>
      <w:lvlText w:val="%2."/>
      <w:lvlJc w:val="left"/>
      <w:pPr>
        <w:tabs>
          <w:tab w:val="num" w:pos="1440"/>
        </w:tabs>
        <w:ind w:left="1440" w:hanging="360"/>
      </w:pPr>
    </w:lvl>
    <w:lvl w:ilvl="2" w:tplc="476EA60E" w:tentative="1">
      <w:start w:val="1"/>
      <w:numFmt w:val="decimal"/>
      <w:lvlText w:val="%3."/>
      <w:lvlJc w:val="left"/>
      <w:pPr>
        <w:tabs>
          <w:tab w:val="num" w:pos="2160"/>
        </w:tabs>
        <w:ind w:left="2160" w:hanging="360"/>
      </w:pPr>
    </w:lvl>
    <w:lvl w:ilvl="3" w:tplc="D0980300" w:tentative="1">
      <w:start w:val="1"/>
      <w:numFmt w:val="decimal"/>
      <w:lvlText w:val="%4."/>
      <w:lvlJc w:val="left"/>
      <w:pPr>
        <w:tabs>
          <w:tab w:val="num" w:pos="2880"/>
        </w:tabs>
        <w:ind w:left="2880" w:hanging="360"/>
      </w:pPr>
    </w:lvl>
    <w:lvl w:ilvl="4" w:tplc="6D0AB670" w:tentative="1">
      <w:start w:val="1"/>
      <w:numFmt w:val="decimal"/>
      <w:lvlText w:val="%5."/>
      <w:lvlJc w:val="left"/>
      <w:pPr>
        <w:tabs>
          <w:tab w:val="num" w:pos="3600"/>
        </w:tabs>
        <w:ind w:left="3600" w:hanging="360"/>
      </w:pPr>
    </w:lvl>
    <w:lvl w:ilvl="5" w:tplc="9C388422" w:tentative="1">
      <w:start w:val="1"/>
      <w:numFmt w:val="decimal"/>
      <w:lvlText w:val="%6."/>
      <w:lvlJc w:val="left"/>
      <w:pPr>
        <w:tabs>
          <w:tab w:val="num" w:pos="4320"/>
        </w:tabs>
        <w:ind w:left="4320" w:hanging="360"/>
      </w:pPr>
    </w:lvl>
    <w:lvl w:ilvl="6" w:tplc="AD201496" w:tentative="1">
      <w:start w:val="1"/>
      <w:numFmt w:val="decimal"/>
      <w:lvlText w:val="%7."/>
      <w:lvlJc w:val="left"/>
      <w:pPr>
        <w:tabs>
          <w:tab w:val="num" w:pos="5040"/>
        </w:tabs>
        <w:ind w:left="5040" w:hanging="360"/>
      </w:pPr>
    </w:lvl>
    <w:lvl w:ilvl="7" w:tplc="03A644A4" w:tentative="1">
      <w:start w:val="1"/>
      <w:numFmt w:val="decimal"/>
      <w:lvlText w:val="%8."/>
      <w:lvlJc w:val="left"/>
      <w:pPr>
        <w:tabs>
          <w:tab w:val="num" w:pos="5760"/>
        </w:tabs>
        <w:ind w:left="5760" w:hanging="360"/>
      </w:pPr>
    </w:lvl>
    <w:lvl w:ilvl="8" w:tplc="A1E685CA" w:tentative="1">
      <w:start w:val="1"/>
      <w:numFmt w:val="decimal"/>
      <w:lvlText w:val="%9."/>
      <w:lvlJc w:val="left"/>
      <w:pPr>
        <w:tabs>
          <w:tab w:val="num" w:pos="6480"/>
        </w:tabs>
        <w:ind w:left="6480" w:hanging="360"/>
      </w:pPr>
    </w:lvl>
  </w:abstractNum>
  <w:abstractNum w:abstractNumId="14">
    <w:nsid w:val="78B05967"/>
    <w:multiLevelType w:val="multilevel"/>
    <w:tmpl w:val="4BE647DA"/>
    <w:lvl w:ilvl="0">
      <w:start w:val="1"/>
      <w:numFmt w:val="decimal"/>
      <w:lvlText w:val="%1."/>
      <w:lvlJc w:val="left"/>
      <w:pPr>
        <w:tabs>
          <w:tab w:val="num" w:pos="720"/>
        </w:tabs>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95D3DBE"/>
    <w:multiLevelType w:val="hybridMultilevel"/>
    <w:tmpl w:val="EA46204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5"/>
  </w:num>
  <w:num w:numId="3">
    <w:abstractNumId w:val="7"/>
  </w:num>
  <w:num w:numId="4">
    <w:abstractNumId w:val="2"/>
  </w:num>
  <w:num w:numId="5">
    <w:abstractNumId w:val="5"/>
  </w:num>
  <w:num w:numId="6">
    <w:abstractNumId w:val="13"/>
  </w:num>
  <w:num w:numId="7">
    <w:abstractNumId w:val="14"/>
  </w:num>
  <w:num w:numId="8">
    <w:abstractNumId w:val="6"/>
  </w:num>
  <w:num w:numId="9">
    <w:abstractNumId w:val="4"/>
  </w:num>
  <w:num w:numId="10">
    <w:abstractNumId w:val="0"/>
  </w:num>
  <w:num w:numId="11">
    <w:abstractNumId w:val="12"/>
  </w:num>
  <w:num w:numId="12">
    <w:abstractNumId w:val="8"/>
  </w:num>
  <w:num w:numId="13">
    <w:abstractNumId w:val="11"/>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67E0"/>
    <w:rsid w:val="000007E2"/>
    <w:rsid w:val="00000EA6"/>
    <w:rsid w:val="000171D5"/>
    <w:rsid w:val="00017A13"/>
    <w:rsid w:val="000240E6"/>
    <w:rsid w:val="00024823"/>
    <w:rsid w:val="00024F4D"/>
    <w:rsid w:val="0003062B"/>
    <w:rsid w:val="0003074D"/>
    <w:rsid w:val="00035D55"/>
    <w:rsid w:val="00050BD7"/>
    <w:rsid w:val="00053132"/>
    <w:rsid w:val="00064288"/>
    <w:rsid w:val="00064E9A"/>
    <w:rsid w:val="00066284"/>
    <w:rsid w:val="000767D4"/>
    <w:rsid w:val="00083461"/>
    <w:rsid w:val="000A1A36"/>
    <w:rsid w:val="000A6FB8"/>
    <w:rsid w:val="000B4931"/>
    <w:rsid w:val="000C5430"/>
    <w:rsid w:val="000C6E33"/>
    <w:rsid w:val="000D65EA"/>
    <w:rsid w:val="000E5CCB"/>
    <w:rsid w:val="000F2ECA"/>
    <w:rsid w:val="000F3D48"/>
    <w:rsid w:val="000F6DB4"/>
    <w:rsid w:val="00107947"/>
    <w:rsid w:val="00107A94"/>
    <w:rsid w:val="0011226F"/>
    <w:rsid w:val="0011543C"/>
    <w:rsid w:val="001353D6"/>
    <w:rsid w:val="00137654"/>
    <w:rsid w:val="00145234"/>
    <w:rsid w:val="001475B2"/>
    <w:rsid w:val="00160F7B"/>
    <w:rsid w:val="00163217"/>
    <w:rsid w:val="00167FC5"/>
    <w:rsid w:val="00170315"/>
    <w:rsid w:val="00184071"/>
    <w:rsid w:val="0019719A"/>
    <w:rsid w:val="001A0614"/>
    <w:rsid w:val="001B04F1"/>
    <w:rsid w:val="001B1EF2"/>
    <w:rsid w:val="001C5D2C"/>
    <w:rsid w:val="001D0E3E"/>
    <w:rsid w:val="001D2892"/>
    <w:rsid w:val="001E05B3"/>
    <w:rsid w:val="001E5518"/>
    <w:rsid w:val="001E7D45"/>
    <w:rsid w:val="00202D34"/>
    <w:rsid w:val="00213860"/>
    <w:rsid w:val="00213E5C"/>
    <w:rsid w:val="002165E4"/>
    <w:rsid w:val="00225243"/>
    <w:rsid w:val="00226FD9"/>
    <w:rsid w:val="00240B86"/>
    <w:rsid w:val="00242609"/>
    <w:rsid w:val="00247CA0"/>
    <w:rsid w:val="002620C2"/>
    <w:rsid w:val="00265186"/>
    <w:rsid w:val="002670A1"/>
    <w:rsid w:val="00270E99"/>
    <w:rsid w:val="0027599D"/>
    <w:rsid w:val="00284DF6"/>
    <w:rsid w:val="0028632E"/>
    <w:rsid w:val="002904C2"/>
    <w:rsid w:val="002A3292"/>
    <w:rsid w:val="002A5ACD"/>
    <w:rsid w:val="002B5FAA"/>
    <w:rsid w:val="002C310C"/>
    <w:rsid w:val="002D2842"/>
    <w:rsid w:val="002D2C92"/>
    <w:rsid w:val="002E00AE"/>
    <w:rsid w:val="002E16E7"/>
    <w:rsid w:val="002F43D7"/>
    <w:rsid w:val="00301E6B"/>
    <w:rsid w:val="00303983"/>
    <w:rsid w:val="00312A8C"/>
    <w:rsid w:val="003403EF"/>
    <w:rsid w:val="00341EC1"/>
    <w:rsid w:val="003428EA"/>
    <w:rsid w:val="00355EFA"/>
    <w:rsid w:val="00357F7C"/>
    <w:rsid w:val="003624A2"/>
    <w:rsid w:val="00371947"/>
    <w:rsid w:val="003736A2"/>
    <w:rsid w:val="00380BAD"/>
    <w:rsid w:val="003831C1"/>
    <w:rsid w:val="00383E77"/>
    <w:rsid w:val="003B1E7D"/>
    <w:rsid w:val="003B4672"/>
    <w:rsid w:val="003B693C"/>
    <w:rsid w:val="003C030B"/>
    <w:rsid w:val="003C1C9C"/>
    <w:rsid w:val="003D2A2B"/>
    <w:rsid w:val="003E3F20"/>
    <w:rsid w:val="003E4DDA"/>
    <w:rsid w:val="003F0AF8"/>
    <w:rsid w:val="003F4EB4"/>
    <w:rsid w:val="003F5302"/>
    <w:rsid w:val="003F6390"/>
    <w:rsid w:val="003F70E3"/>
    <w:rsid w:val="00400463"/>
    <w:rsid w:val="00402348"/>
    <w:rsid w:val="0040369C"/>
    <w:rsid w:val="00403AFF"/>
    <w:rsid w:val="004040D6"/>
    <w:rsid w:val="004076B0"/>
    <w:rsid w:val="004213B8"/>
    <w:rsid w:val="00421E34"/>
    <w:rsid w:val="00431311"/>
    <w:rsid w:val="00434D6F"/>
    <w:rsid w:val="00440238"/>
    <w:rsid w:val="0044299D"/>
    <w:rsid w:val="004469C1"/>
    <w:rsid w:val="004511F7"/>
    <w:rsid w:val="004561FB"/>
    <w:rsid w:val="0046225E"/>
    <w:rsid w:val="00462A07"/>
    <w:rsid w:val="00466635"/>
    <w:rsid w:val="00466BDE"/>
    <w:rsid w:val="00467A3E"/>
    <w:rsid w:val="004739FC"/>
    <w:rsid w:val="00481275"/>
    <w:rsid w:val="0048402E"/>
    <w:rsid w:val="004857FF"/>
    <w:rsid w:val="004859D5"/>
    <w:rsid w:val="00490A1C"/>
    <w:rsid w:val="004A4320"/>
    <w:rsid w:val="004A77E5"/>
    <w:rsid w:val="004B1967"/>
    <w:rsid w:val="004B5891"/>
    <w:rsid w:val="004C75C7"/>
    <w:rsid w:val="004E0A93"/>
    <w:rsid w:val="004F16DC"/>
    <w:rsid w:val="004F32FB"/>
    <w:rsid w:val="004F7D5F"/>
    <w:rsid w:val="005248DE"/>
    <w:rsid w:val="005347B9"/>
    <w:rsid w:val="005377F5"/>
    <w:rsid w:val="0054433F"/>
    <w:rsid w:val="005460D5"/>
    <w:rsid w:val="005639D9"/>
    <w:rsid w:val="00573BD7"/>
    <w:rsid w:val="005766B5"/>
    <w:rsid w:val="005868D8"/>
    <w:rsid w:val="005873D7"/>
    <w:rsid w:val="00597464"/>
    <w:rsid w:val="005A0DA0"/>
    <w:rsid w:val="005B01D6"/>
    <w:rsid w:val="005B0D87"/>
    <w:rsid w:val="005C1165"/>
    <w:rsid w:val="005C137C"/>
    <w:rsid w:val="005C2471"/>
    <w:rsid w:val="005C2912"/>
    <w:rsid w:val="005E6F3F"/>
    <w:rsid w:val="005F4340"/>
    <w:rsid w:val="00605A31"/>
    <w:rsid w:val="00612989"/>
    <w:rsid w:val="006228AE"/>
    <w:rsid w:val="00626857"/>
    <w:rsid w:val="00636131"/>
    <w:rsid w:val="00662A3E"/>
    <w:rsid w:val="00662ACB"/>
    <w:rsid w:val="00667AB9"/>
    <w:rsid w:val="0067677A"/>
    <w:rsid w:val="006901B4"/>
    <w:rsid w:val="00694691"/>
    <w:rsid w:val="006B1D34"/>
    <w:rsid w:val="006B1D5D"/>
    <w:rsid w:val="006B40FB"/>
    <w:rsid w:val="006B4A29"/>
    <w:rsid w:val="006B6271"/>
    <w:rsid w:val="006B702F"/>
    <w:rsid w:val="006C34CC"/>
    <w:rsid w:val="006D2FBB"/>
    <w:rsid w:val="006D3C2C"/>
    <w:rsid w:val="006F1EFF"/>
    <w:rsid w:val="006F4FD4"/>
    <w:rsid w:val="006F5017"/>
    <w:rsid w:val="00701C8D"/>
    <w:rsid w:val="00702793"/>
    <w:rsid w:val="0070295E"/>
    <w:rsid w:val="007054FF"/>
    <w:rsid w:val="007118B3"/>
    <w:rsid w:val="007119DD"/>
    <w:rsid w:val="00712405"/>
    <w:rsid w:val="007227B6"/>
    <w:rsid w:val="00734C3A"/>
    <w:rsid w:val="0073549A"/>
    <w:rsid w:val="00737A70"/>
    <w:rsid w:val="0074262B"/>
    <w:rsid w:val="0074732E"/>
    <w:rsid w:val="007522E4"/>
    <w:rsid w:val="00752443"/>
    <w:rsid w:val="007538B5"/>
    <w:rsid w:val="00762277"/>
    <w:rsid w:val="007635CD"/>
    <w:rsid w:val="00790392"/>
    <w:rsid w:val="0079086E"/>
    <w:rsid w:val="00791A72"/>
    <w:rsid w:val="0079305D"/>
    <w:rsid w:val="007A4209"/>
    <w:rsid w:val="007C0852"/>
    <w:rsid w:val="007C4DE5"/>
    <w:rsid w:val="007C6968"/>
    <w:rsid w:val="007D352B"/>
    <w:rsid w:val="007E04FE"/>
    <w:rsid w:val="007F0281"/>
    <w:rsid w:val="007F3F80"/>
    <w:rsid w:val="007F4102"/>
    <w:rsid w:val="007F6DDD"/>
    <w:rsid w:val="00813B1E"/>
    <w:rsid w:val="0081690C"/>
    <w:rsid w:val="00817B85"/>
    <w:rsid w:val="00825779"/>
    <w:rsid w:val="008314AE"/>
    <w:rsid w:val="008331F8"/>
    <w:rsid w:val="0084003C"/>
    <w:rsid w:val="00843B1C"/>
    <w:rsid w:val="00861EBA"/>
    <w:rsid w:val="00863E76"/>
    <w:rsid w:val="00865DB0"/>
    <w:rsid w:val="0087071B"/>
    <w:rsid w:val="00870967"/>
    <w:rsid w:val="0088181A"/>
    <w:rsid w:val="00892E30"/>
    <w:rsid w:val="008947CB"/>
    <w:rsid w:val="008971F0"/>
    <w:rsid w:val="008A67E0"/>
    <w:rsid w:val="008B200C"/>
    <w:rsid w:val="008B75C2"/>
    <w:rsid w:val="008C06DB"/>
    <w:rsid w:val="008C2398"/>
    <w:rsid w:val="008C7EE8"/>
    <w:rsid w:val="008D7B4B"/>
    <w:rsid w:val="008E393E"/>
    <w:rsid w:val="008E4E19"/>
    <w:rsid w:val="008E6C80"/>
    <w:rsid w:val="008F1232"/>
    <w:rsid w:val="00901275"/>
    <w:rsid w:val="0090305E"/>
    <w:rsid w:val="009030F5"/>
    <w:rsid w:val="009107CF"/>
    <w:rsid w:val="009108DE"/>
    <w:rsid w:val="00911C96"/>
    <w:rsid w:val="00913A4F"/>
    <w:rsid w:val="0091502C"/>
    <w:rsid w:val="0091793D"/>
    <w:rsid w:val="009327D6"/>
    <w:rsid w:val="00936F9D"/>
    <w:rsid w:val="00944634"/>
    <w:rsid w:val="00944989"/>
    <w:rsid w:val="009538A7"/>
    <w:rsid w:val="00961954"/>
    <w:rsid w:val="0097383C"/>
    <w:rsid w:val="0097672E"/>
    <w:rsid w:val="00990891"/>
    <w:rsid w:val="009A4F26"/>
    <w:rsid w:val="009B4B4A"/>
    <w:rsid w:val="009B55AE"/>
    <w:rsid w:val="009B61B4"/>
    <w:rsid w:val="009C03BC"/>
    <w:rsid w:val="00A00C58"/>
    <w:rsid w:val="00A1498D"/>
    <w:rsid w:val="00A25C44"/>
    <w:rsid w:val="00A30248"/>
    <w:rsid w:val="00A36E16"/>
    <w:rsid w:val="00A50537"/>
    <w:rsid w:val="00A616A1"/>
    <w:rsid w:val="00A627F6"/>
    <w:rsid w:val="00A6363A"/>
    <w:rsid w:val="00A70FB6"/>
    <w:rsid w:val="00A7481B"/>
    <w:rsid w:val="00A751B7"/>
    <w:rsid w:val="00A83377"/>
    <w:rsid w:val="00AA3552"/>
    <w:rsid w:val="00AB27FD"/>
    <w:rsid w:val="00AB5F65"/>
    <w:rsid w:val="00AB61E8"/>
    <w:rsid w:val="00AB64F7"/>
    <w:rsid w:val="00AC016E"/>
    <w:rsid w:val="00AC02BF"/>
    <w:rsid w:val="00AC02C2"/>
    <w:rsid w:val="00AC1F73"/>
    <w:rsid w:val="00AD0976"/>
    <w:rsid w:val="00AD25A3"/>
    <w:rsid w:val="00AD2652"/>
    <w:rsid w:val="00AD6A5A"/>
    <w:rsid w:val="00AE7FAE"/>
    <w:rsid w:val="00AF280C"/>
    <w:rsid w:val="00AF3A3F"/>
    <w:rsid w:val="00AF6D48"/>
    <w:rsid w:val="00AF73E9"/>
    <w:rsid w:val="00B0776F"/>
    <w:rsid w:val="00B11ADB"/>
    <w:rsid w:val="00B12651"/>
    <w:rsid w:val="00B179BC"/>
    <w:rsid w:val="00B22137"/>
    <w:rsid w:val="00B24624"/>
    <w:rsid w:val="00B44325"/>
    <w:rsid w:val="00B5196E"/>
    <w:rsid w:val="00B6372C"/>
    <w:rsid w:val="00B66013"/>
    <w:rsid w:val="00B670F2"/>
    <w:rsid w:val="00B7019C"/>
    <w:rsid w:val="00B86FE8"/>
    <w:rsid w:val="00B92370"/>
    <w:rsid w:val="00B9523E"/>
    <w:rsid w:val="00B961A5"/>
    <w:rsid w:val="00BA2DF4"/>
    <w:rsid w:val="00BD1C6A"/>
    <w:rsid w:val="00BD7287"/>
    <w:rsid w:val="00BE5209"/>
    <w:rsid w:val="00BE590A"/>
    <w:rsid w:val="00BF3342"/>
    <w:rsid w:val="00BF59B7"/>
    <w:rsid w:val="00C05B3F"/>
    <w:rsid w:val="00C13315"/>
    <w:rsid w:val="00C147E0"/>
    <w:rsid w:val="00C20225"/>
    <w:rsid w:val="00C304DF"/>
    <w:rsid w:val="00C31358"/>
    <w:rsid w:val="00C42279"/>
    <w:rsid w:val="00C4431A"/>
    <w:rsid w:val="00C56338"/>
    <w:rsid w:val="00C64BAA"/>
    <w:rsid w:val="00C65657"/>
    <w:rsid w:val="00C65714"/>
    <w:rsid w:val="00C709A3"/>
    <w:rsid w:val="00C70F1D"/>
    <w:rsid w:val="00C82242"/>
    <w:rsid w:val="00C8302C"/>
    <w:rsid w:val="00C83609"/>
    <w:rsid w:val="00C84CE0"/>
    <w:rsid w:val="00C902E8"/>
    <w:rsid w:val="00C96861"/>
    <w:rsid w:val="00CA4E90"/>
    <w:rsid w:val="00CA605D"/>
    <w:rsid w:val="00CB33A2"/>
    <w:rsid w:val="00CB426E"/>
    <w:rsid w:val="00CB57D1"/>
    <w:rsid w:val="00CB6E09"/>
    <w:rsid w:val="00CC5B8C"/>
    <w:rsid w:val="00CD43E7"/>
    <w:rsid w:val="00CD49E9"/>
    <w:rsid w:val="00CE40FB"/>
    <w:rsid w:val="00CE53A9"/>
    <w:rsid w:val="00CE7D30"/>
    <w:rsid w:val="00CF1746"/>
    <w:rsid w:val="00CF205F"/>
    <w:rsid w:val="00CF5C05"/>
    <w:rsid w:val="00D033FB"/>
    <w:rsid w:val="00D05C21"/>
    <w:rsid w:val="00D15265"/>
    <w:rsid w:val="00D3058C"/>
    <w:rsid w:val="00D30C25"/>
    <w:rsid w:val="00D322D3"/>
    <w:rsid w:val="00D3272A"/>
    <w:rsid w:val="00D34B0C"/>
    <w:rsid w:val="00D42BB8"/>
    <w:rsid w:val="00D4787E"/>
    <w:rsid w:val="00D51BC9"/>
    <w:rsid w:val="00D56F06"/>
    <w:rsid w:val="00D56F72"/>
    <w:rsid w:val="00D57CE6"/>
    <w:rsid w:val="00D62B67"/>
    <w:rsid w:val="00D70C4B"/>
    <w:rsid w:val="00D736EC"/>
    <w:rsid w:val="00D81900"/>
    <w:rsid w:val="00D827DE"/>
    <w:rsid w:val="00D917D2"/>
    <w:rsid w:val="00DA38C1"/>
    <w:rsid w:val="00DA7566"/>
    <w:rsid w:val="00DB3D32"/>
    <w:rsid w:val="00DB5849"/>
    <w:rsid w:val="00DD21A4"/>
    <w:rsid w:val="00DD6A43"/>
    <w:rsid w:val="00DD79E8"/>
    <w:rsid w:val="00DE2BB0"/>
    <w:rsid w:val="00DE43A9"/>
    <w:rsid w:val="00DE65AD"/>
    <w:rsid w:val="00DF5F74"/>
    <w:rsid w:val="00E01DF5"/>
    <w:rsid w:val="00E0333C"/>
    <w:rsid w:val="00E07CB9"/>
    <w:rsid w:val="00E137B9"/>
    <w:rsid w:val="00E205EC"/>
    <w:rsid w:val="00E22200"/>
    <w:rsid w:val="00E2664D"/>
    <w:rsid w:val="00E27D49"/>
    <w:rsid w:val="00E37717"/>
    <w:rsid w:val="00E64678"/>
    <w:rsid w:val="00E6473B"/>
    <w:rsid w:val="00E72DFB"/>
    <w:rsid w:val="00E80B4F"/>
    <w:rsid w:val="00E83579"/>
    <w:rsid w:val="00E86A5A"/>
    <w:rsid w:val="00E90D76"/>
    <w:rsid w:val="00E9495B"/>
    <w:rsid w:val="00EA0A6C"/>
    <w:rsid w:val="00EA0D10"/>
    <w:rsid w:val="00EA3EAD"/>
    <w:rsid w:val="00EA4C96"/>
    <w:rsid w:val="00EB0249"/>
    <w:rsid w:val="00EB2A8D"/>
    <w:rsid w:val="00EC14DC"/>
    <w:rsid w:val="00EC59F0"/>
    <w:rsid w:val="00EC5F19"/>
    <w:rsid w:val="00ED6A09"/>
    <w:rsid w:val="00ED76AB"/>
    <w:rsid w:val="00EF30E6"/>
    <w:rsid w:val="00EF4CB0"/>
    <w:rsid w:val="00EF524D"/>
    <w:rsid w:val="00EF61ED"/>
    <w:rsid w:val="00EF6DF7"/>
    <w:rsid w:val="00F041AE"/>
    <w:rsid w:val="00F15E8A"/>
    <w:rsid w:val="00F2298F"/>
    <w:rsid w:val="00F22F22"/>
    <w:rsid w:val="00F2701E"/>
    <w:rsid w:val="00F27B28"/>
    <w:rsid w:val="00F3048C"/>
    <w:rsid w:val="00F3670C"/>
    <w:rsid w:val="00F368E0"/>
    <w:rsid w:val="00F40EE5"/>
    <w:rsid w:val="00F42380"/>
    <w:rsid w:val="00F44794"/>
    <w:rsid w:val="00F459C1"/>
    <w:rsid w:val="00F5231B"/>
    <w:rsid w:val="00F53AD6"/>
    <w:rsid w:val="00F55E4C"/>
    <w:rsid w:val="00F60D1D"/>
    <w:rsid w:val="00F64938"/>
    <w:rsid w:val="00F67187"/>
    <w:rsid w:val="00F81719"/>
    <w:rsid w:val="00F83255"/>
    <w:rsid w:val="00F9578C"/>
    <w:rsid w:val="00FA146D"/>
    <w:rsid w:val="00FA49C4"/>
    <w:rsid w:val="00FA50FD"/>
    <w:rsid w:val="00FB363C"/>
    <w:rsid w:val="00FB4434"/>
    <w:rsid w:val="00FB5562"/>
    <w:rsid w:val="00FB63BD"/>
    <w:rsid w:val="00FC2599"/>
    <w:rsid w:val="00FC70FE"/>
    <w:rsid w:val="00FD1D24"/>
    <w:rsid w:val="00FD3496"/>
    <w:rsid w:val="00FD404E"/>
    <w:rsid w:val="00FE03D1"/>
    <w:rsid w:val="00FE1996"/>
    <w:rsid w:val="00FE465B"/>
    <w:rsid w:val="00FE6BBD"/>
    <w:rsid w:val="00FF2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6A19D9-703F-4803-A8FA-318E4E2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16"/>
    <w:pPr>
      <w:widowControl w:val="0"/>
      <w:jc w:val="both"/>
    </w:pPr>
    <w:rPr>
      <w:kern w:val="2"/>
      <w:sz w:val="21"/>
      <w:szCs w:val="22"/>
    </w:rPr>
  </w:style>
  <w:style w:type="paragraph" w:styleId="3">
    <w:name w:val="heading 3"/>
    <w:basedOn w:val="a"/>
    <w:link w:val="3Char"/>
    <w:uiPriority w:val="99"/>
    <w:qFormat/>
    <w:rsid w:val="00AB64F7"/>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AB64F7"/>
    <w:rPr>
      <w:rFonts w:ascii="宋体" w:eastAsia="宋体" w:hAnsi="宋体" w:cs="宋体"/>
      <w:b/>
      <w:bCs/>
      <w:kern w:val="0"/>
      <w:sz w:val="27"/>
      <w:szCs w:val="27"/>
    </w:rPr>
  </w:style>
  <w:style w:type="paragraph" w:styleId="a3">
    <w:name w:val="header"/>
    <w:basedOn w:val="a"/>
    <w:link w:val="Char"/>
    <w:uiPriority w:val="99"/>
    <w:semiHidden/>
    <w:rsid w:val="008A6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A67E0"/>
    <w:rPr>
      <w:rFonts w:cs="Times New Roman"/>
      <w:sz w:val="18"/>
      <w:szCs w:val="18"/>
    </w:rPr>
  </w:style>
  <w:style w:type="paragraph" w:styleId="a4">
    <w:name w:val="footer"/>
    <w:basedOn w:val="a"/>
    <w:link w:val="Char0"/>
    <w:uiPriority w:val="99"/>
    <w:semiHidden/>
    <w:rsid w:val="008A67E0"/>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A67E0"/>
    <w:rPr>
      <w:rFonts w:cs="Times New Roman"/>
      <w:sz w:val="18"/>
      <w:szCs w:val="18"/>
    </w:rPr>
  </w:style>
  <w:style w:type="character" w:styleId="a5">
    <w:name w:val="Hyperlink"/>
    <w:uiPriority w:val="99"/>
    <w:rsid w:val="00AB64F7"/>
    <w:rPr>
      <w:rFonts w:cs="Times New Roman"/>
      <w:color w:val="0000FF"/>
      <w:u w:val="single"/>
    </w:rPr>
  </w:style>
  <w:style w:type="character" w:styleId="a6">
    <w:name w:val="Emphasis"/>
    <w:uiPriority w:val="20"/>
    <w:qFormat/>
    <w:rsid w:val="00AB64F7"/>
    <w:rPr>
      <w:rFonts w:cs="Times New Roman"/>
      <w:i/>
      <w:iCs/>
    </w:rPr>
  </w:style>
  <w:style w:type="paragraph" w:customStyle="1" w:styleId="msolistparagraph0">
    <w:name w:val="msolistparagraph"/>
    <w:basedOn w:val="a"/>
    <w:uiPriority w:val="99"/>
    <w:rsid w:val="00944989"/>
    <w:pPr>
      <w:ind w:firstLineChars="200" w:firstLine="420"/>
    </w:pPr>
    <w:rPr>
      <w:rFonts w:ascii="Times New Roman" w:hAnsi="Times New Roman"/>
      <w:szCs w:val="24"/>
    </w:rPr>
  </w:style>
  <w:style w:type="table" w:styleId="a7">
    <w:name w:val="Table Grid"/>
    <w:basedOn w:val="a1"/>
    <w:uiPriority w:val="59"/>
    <w:locked/>
    <w:rsid w:val="00E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FA146D"/>
    <w:rPr>
      <w:sz w:val="18"/>
      <w:szCs w:val="18"/>
    </w:rPr>
  </w:style>
  <w:style w:type="character" w:customStyle="1" w:styleId="Char1">
    <w:name w:val="批注框文本 Char"/>
    <w:basedOn w:val="a0"/>
    <w:link w:val="a8"/>
    <w:uiPriority w:val="99"/>
    <w:semiHidden/>
    <w:rsid w:val="00FA146D"/>
    <w:rPr>
      <w:kern w:val="2"/>
      <w:sz w:val="18"/>
      <w:szCs w:val="18"/>
    </w:rPr>
  </w:style>
  <w:style w:type="character" w:styleId="a9">
    <w:name w:val="Strong"/>
    <w:basedOn w:val="a0"/>
    <w:uiPriority w:val="22"/>
    <w:qFormat/>
    <w:locked/>
    <w:rsid w:val="00E22200"/>
    <w:rPr>
      <w:b/>
      <w:bCs/>
    </w:rPr>
  </w:style>
  <w:style w:type="paragraph" w:styleId="aa">
    <w:name w:val="Normal (Web)"/>
    <w:basedOn w:val="a"/>
    <w:uiPriority w:val="99"/>
    <w:semiHidden/>
    <w:unhideWhenUsed/>
    <w:rsid w:val="005C137C"/>
    <w:pPr>
      <w:widowControl/>
      <w:spacing w:before="100" w:beforeAutospacing="1" w:after="100" w:afterAutospacing="1"/>
      <w:jc w:val="left"/>
    </w:pPr>
    <w:rPr>
      <w:rFonts w:ascii="宋体" w:hAnsi="宋体" w:cs="宋体"/>
      <w:kern w:val="0"/>
      <w:sz w:val="24"/>
      <w:szCs w:val="24"/>
    </w:rPr>
  </w:style>
  <w:style w:type="paragraph" w:styleId="ab">
    <w:name w:val="Date"/>
    <w:basedOn w:val="a"/>
    <w:next w:val="a"/>
    <w:link w:val="Char2"/>
    <w:uiPriority w:val="99"/>
    <w:semiHidden/>
    <w:unhideWhenUsed/>
    <w:rsid w:val="005639D9"/>
    <w:pPr>
      <w:ind w:leftChars="2500" w:left="100"/>
    </w:pPr>
  </w:style>
  <w:style w:type="character" w:customStyle="1" w:styleId="Char2">
    <w:name w:val="日期 Char"/>
    <w:basedOn w:val="a0"/>
    <w:link w:val="ab"/>
    <w:uiPriority w:val="99"/>
    <w:semiHidden/>
    <w:rsid w:val="005639D9"/>
    <w:rPr>
      <w:kern w:val="2"/>
      <w:sz w:val="21"/>
      <w:szCs w:val="22"/>
    </w:rPr>
  </w:style>
  <w:style w:type="paragraph" w:styleId="ac">
    <w:name w:val="List Paragraph"/>
    <w:basedOn w:val="a"/>
    <w:uiPriority w:val="34"/>
    <w:qFormat/>
    <w:rsid w:val="00B2462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1022">
      <w:bodyDiv w:val="1"/>
      <w:marLeft w:val="0"/>
      <w:marRight w:val="0"/>
      <w:marTop w:val="0"/>
      <w:marBottom w:val="0"/>
      <w:divBdr>
        <w:top w:val="none" w:sz="0" w:space="0" w:color="auto"/>
        <w:left w:val="none" w:sz="0" w:space="0" w:color="auto"/>
        <w:bottom w:val="none" w:sz="0" w:space="0" w:color="auto"/>
        <w:right w:val="none" w:sz="0" w:space="0" w:color="auto"/>
      </w:divBdr>
      <w:divsChild>
        <w:div w:id="1035042135">
          <w:marLeft w:val="0"/>
          <w:marRight w:val="0"/>
          <w:marTop w:val="0"/>
          <w:marBottom w:val="0"/>
          <w:divBdr>
            <w:top w:val="none" w:sz="0" w:space="0" w:color="auto"/>
            <w:left w:val="none" w:sz="0" w:space="0" w:color="auto"/>
            <w:bottom w:val="none" w:sz="0" w:space="0" w:color="auto"/>
            <w:right w:val="none" w:sz="0" w:space="0" w:color="auto"/>
          </w:divBdr>
          <w:divsChild>
            <w:div w:id="612977527">
              <w:marLeft w:val="0"/>
              <w:marRight w:val="0"/>
              <w:marTop w:val="0"/>
              <w:marBottom w:val="0"/>
              <w:divBdr>
                <w:top w:val="none" w:sz="0" w:space="0" w:color="auto"/>
                <w:left w:val="none" w:sz="0" w:space="0" w:color="auto"/>
                <w:bottom w:val="none" w:sz="0" w:space="0" w:color="auto"/>
                <w:right w:val="none" w:sz="0" w:space="0" w:color="auto"/>
              </w:divBdr>
              <w:divsChild>
                <w:div w:id="160045052">
                  <w:marLeft w:val="0"/>
                  <w:marRight w:val="0"/>
                  <w:marTop w:val="0"/>
                  <w:marBottom w:val="0"/>
                  <w:divBdr>
                    <w:top w:val="none" w:sz="0" w:space="0" w:color="auto"/>
                    <w:left w:val="none" w:sz="0" w:space="0" w:color="auto"/>
                    <w:bottom w:val="none" w:sz="0" w:space="0" w:color="auto"/>
                    <w:right w:val="none" w:sz="0" w:space="0" w:color="auto"/>
                  </w:divBdr>
                  <w:divsChild>
                    <w:div w:id="176701401">
                      <w:marLeft w:val="0"/>
                      <w:marRight w:val="0"/>
                      <w:marTop w:val="450"/>
                      <w:marBottom w:val="0"/>
                      <w:divBdr>
                        <w:top w:val="none" w:sz="0" w:space="0" w:color="auto"/>
                        <w:left w:val="none" w:sz="0" w:space="0" w:color="auto"/>
                        <w:bottom w:val="none" w:sz="0" w:space="0" w:color="auto"/>
                        <w:right w:val="none" w:sz="0" w:space="0" w:color="auto"/>
                      </w:divBdr>
                      <w:divsChild>
                        <w:div w:id="1494179023">
                          <w:marLeft w:val="0"/>
                          <w:marRight w:val="0"/>
                          <w:marTop w:val="0"/>
                          <w:marBottom w:val="0"/>
                          <w:divBdr>
                            <w:top w:val="single" w:sz="6" w:space="0" w:color="F2F2F2"/>
                            <w:left w:val="none" w:sz="0" w:space="0" w:color="auto"/>
                            <w:bottom w:val="none" w:sz="0" w:space="0" w:color="auto"/>
                            <w:right w:val="none" w:sz="0" w:space="0" w:color="auto"/>
                          </w:divBdr>
                        </w:div>
                      </w:divsChild>
                    </w:div>
                  </w:divsChild>
                </w:div>
              </w:divsChild>
            </w:div>
          </w:divsChild>
        </w:div>
      </w:divsChild>
    </w:div>
    <w:div w:id="301544811">
      <w:bodyDiv w:val="1"/>
      <w:marLeft w:val="0"/>
      <w:marRight w:val="0"/>
      <w:marTop w:val="0"/>
      <w:marBottom w:val="0"/>
      <w:divBdr>
        <w:top w:val="none" w:sz="0" w:space="0" w:color="auto"/>
        <w:left w:val="none" w:sz="0" w:space="0" w:color="auto"/>
        <w:bottom w:val="none" w:sz="0" w:space="0" w:color="auto"/>
        <w:right w:val="none" w:sz="0" w:space="0" w:color="auto"/>
      </w:divBdr>
      <w:divsChild>
        <w:div w:id="730811818">
          <w:marLeft w:val="0"/>
          <w:marRight w:val="0"/>
          <w:marTop w:val="0"/>
          <w:marBottom w:val="0"/>
          <w:divBdr>
            <w:top w:val="none" w:sz="0" w:space="0" w:color="auto"/>
            <w:left w:val="none" w:sz="0" w:space="0" w:color="auto"/>
            <w:bottom w:val="none" w:sz="0" w:space="0" w:color="auto"/>
            <w:right w:val="none" w:sz="0" w:space="0" w:color="auto"/>
          </w:divBdr>
        </w:div>
      </w:divsChild>
    </w:div>
    <w:div w:id="573709812">
      <w:bodyDiv w:val="1"/>
      <w:marLeft w:val="0"/>
      <w:marRight w:val="0"/>
      <w:marTop w:val="0"/>
      <w:marBottom w:val="0"/>
      <w:divBdr>
        <w:top w:val="none" w:sz="0" w:space="0" w:color="auto"/>
        <w:left w:val="none" w:sz="0" w:space="0" w:color="auto"/>
        <w:bottom w:val="none" w:sz="0" w:space="0" w:color="auto"/>
        <w:right w:val="none" w:sz="0" w:space="0" w:color="auto"/>
      </w:divBdr>
      <w:divsChild>
        <w:div w:id="677923973">
          <w:marLeft w:val="0"/>
          <w:marRight w:val="0"/>
          <w:marTop w:val="0"/>
          <w:marBottom w:val="0"/>
          <w:divBdr>
            <w:top w:val="none" w:sz="0" w:space="0" w:color="auto"/>
            <w:left w:val="none" w:sz="0" w:space="0" w:color="auto"/>
            <w:bottom w:val="none" w:sz="0" w:space="0" w:color="auto"/>
            <w:right w:val="none" w:sz="0" w:space="0" w:color="auto"/>
          </w:divBdr>
        </w:div>
      </w:divsChild>
    </w:div>
    <w:div w:id="577640720">
      <w:bodyDiv w:val="1"/>
      <w:marLeft w:val="0"/>
      <w:marRight w:val="0"/>
      <w:marTop w:val="0"/>
      <w:marBottom w:val="0"/>
      <w:divBdr>
        <w:top w:val="none" w:sz="0" w:space="0" w:color="auto"/>
        <w:left w:val="none" w:sz="0" w:space="0" w:color="auto"/>
        <w:bottom w:val="none" w:sz="0" w:space="0" w:color="auto"/>
        <w:right w:val="none" w:sz="0" w:space="0" w:color="auto"/>
      </w:divBdr>
      <w:divsChild>
        <w:div w:id="1750885040">
          <w:marLeft w:val="0"/>
          <w:marRight w:val="0"/>
          <w:marTop w:val="0"/>
          <w:marBottom w:val="0"/>
          <w:divBdr>
            <w:top w:val="none" w:sz="0" w:space="0" w:color="auto"/>
            <w:left w:val="none" w:sz="0" w:space="0" w:color="auto"/>
            <w:bottom w:val="none" w:sz="0" w:space="0" w:color="auto"/>
            <w:right w:val="none" w:sz="0" w:space="0" w:color="auto"/>
          </w:divBdr>
        </w:div>
      </w:divsChild>
    </w:div>
    <w:div w:id="592787838">
      <w:bodyDiv w:val="1"/>
      <w:marLeft w:val="0"/>
      <w:marRight w:val="0"/>
      <w:marTop w:val="0"/>
      <w:marBottom w:val="0"/>
      <w:divBdr>
        <w:top w:val="none" w:sz="0" w:space="0" w:color="auto"/>
        <w:left w:val="none" w:sz="0" w:space="0" w:color="auto"/>
        <w:bottom w:val="none" w:sz="0" w:space="0" w:color="auto"/>
        <w:right w:val="none" w:sz="0" w:space="0" w:color="auto"/>
      </w:divBdr>
      <w:divsChild>
        <w:div w:id="967784379">
          <w:marLeft w:val="0"/>
          <w:marRight w:val="0"/>
          <w:marTop w:val="100"/>
          <w:marBottom w:val="100"/>
          <w:divBdr>
            <w:top w:val="none" w:sz="0" w:space="0" w:color="auto"/>
            <w:left w:val="none" w:sz="0" w:space="0" w:color="auto"/>
            <w:bottom w:val="none" w:sz="0" w:space="0" w:color="auto"/>
            <w:right w:val="none" w:sz="0" w:space="0" w:color="auto"/>
          </w:divBdr>
          <w:divsChild>
            <w:div w:id="1545678399">
              <w:marLeft w:val="0"/>
              <w:marRight w:val="0"/>
              <w:marTop w:val="0"/>
              <w:marBottom w:val="0"/>
              <w:divBdr>
                <w:top w:val="none" w:sz="0" w:space="0" w:color="auto"/>
                <w:left w:val="none" w:sz="0" w:space="0" w:color="auto"/>
                <w:bottom w:val="none" w:sz="0" w:space="0" w:color="auto"/>
                <w:right w:val="none" w:sz="0" w:space="0" w:color="auto"/>
              </w:divBdr>
              <w:divsChild>
                <w:div w:id="403920941">
                  <w:marLeft w:val="0"/>
                  <w:marRight w:val="0"/>
                  <w:marTop w:val="0"/>
                  <w:marBottom w:val="0"/>
                  <w:divBdr>
                    <w:top w:val="single" w:sz="6" w:space="0" w:color="DCDCDC"/>
                    <w:left w:val="single" w:sz="6" w:space="0" w:color="DCDCDC"/>
                    <w:bottom w:val="single" w:sz="6" w:space="0" w:color="DCDCDC"/>
                    <w:right w:val="single" w:sz="6" w:space="0" w:color="DCDCDC"/>
                  </w:divBdr>
                  <w:divsChild>
                    <w:div w:id="720516497">
                      <w:marLeft w:val="0"/>
                      <w:marRight w:val="0"/>
                      <w:marTop w:val="0"/>
                      <w:marBottom w:val="0"/>
                      <w:divBdr>
                        <w:top w:val="none" w:sz="0" w:space="0" w:color="auto"/>
                        <w:left w:val="none" w:sz="0" w:space="0" w:color="auto"/>
                        <w:bottom w:val="none" w:sz="0" w:space="0" w:color="auto"/>
                        <w:right w:val="none" w:sz="0" w:space="0" w:color="auto"/>
                      </w:divBdr>
                      <w:divsChild>
                        <w:div w:id="181408187">
                          <w:marLeft w:val="0"/>
                          <w:marRight w:val="0"/>
                          <w:marTop w:val="0"/>
                          <w:marBottom w:val="0"/>
                          <w:divBdr>
                            <w:top w:val="none" w:sz="0" w:space="0" w:color="auto"/>
                            <w:left w:val="none" w:sz="0" w:space="0" w:color="auto"/>
                            <w:bottom w:val="none" w:sz="0" w:space="0" w:color="auto"/>
                            <w:right w:val="none" w:sz="0" w:space="0" w:color="auto"/>
                          </w:divBdr>
                          <w:divsChild>
                            <w:div w:id="2031487994">
                              <w:marLeft w:val="0"/>
                              <w:marRight w:val="0"/>
                              <w:marTop w:val="0"/>
                              <w:marBottom w:val="0"/>
                              <w:divBdr>
                                <w:top w:val="none" w:sz="0" w:space="0" w:color="auto"/>
                                <w:left w:val="none" w:sz="0" w:space="0" w:color="auto"/>
                                <w:bottom w:val="none" w:sz="0" w:space="0" w:color="auto"/>
                                <w:right w:val="none" w:sz="0" w:space="0" w:color="auto"/>
                              </w:divBdr>
                              <w:divsChild>
                                <w:div w:id="1168404204">
                                  <w:marLeft w:val="0"/>
                                  <w:marRight w:val="0"/>
                                  <w:marTop w:val="0"/>
                                  <w:marBottom w:val="0"/>
                                  <w:divBdr>
                                    <w:top w:val="none" w:sz="0" w:space="0" w:color="auto"/>
                                    <w:left w:val="none" w:sz="0" w:space="0" w:color="auto"/>
                                    <w:bottom w:val="none" w:sz="0" w:space="0" w:color="auto"/>
                                    <w:right w:val="none" w:sz="0" w:space="0" w:color="auto"/>
                                  </w:divBdr>
                                </w:div>
                                <w:div w:id="1900089568">
                                  <w:marLeft w:val="0"/>
                                  <w:marRight w:val="0"/>
                                  <w:marTop w:val="0"/>
                                  <w:marBottom w:val="0"/>
                                  <w:divBdr>
                                    <w:top w:val="none" w:sz="0" w:space="0" w:color="auto"/>
                                    <w:left w:val="none" w:sz="0" w:space="0" w:color="auto"/>
                                    <w:bottom w:val="none" w:sz="0" w:space="0" w:color="auto"/>
                                    <w:right w:val="none" w:sz="0" w:space="0" w:color="auto"/>
                                  </w:divBdr>
                                </w:div>
                                <w:div w:id="1903903403">
                                  <w:marLeft w:val="0"/>
                                  <w:marRight w:val="0"/>
                                  <w:marTop w:val="0"/>
                                  <w:marBottom w:val="0"/>
                                  <w:divBdr>
                                    <w:top w:val="none" w:sz="0" w:space="0" w:color="auto"/>
                                    <w:left w:val="none" w:sz="0" w:space="0" w:color="auto"/>
                                    <w:bottom w:val="none" w:sz="0" w:space="0" w:color="auto"/>
                                    <w:right w:val="none" w:sz="0" w:space="0" w:color="auto"/>
                                  </w:divBdr>
                                </w:div>
                                <w:div w:id="1133477760">
                                  <w:marLeft w:val="0"/>
                                  <w:marRight w:val="0"/>
                                  <w:marTop w:val="0"/>
                                  <w:marBottom w:val="0"/>
                                  <w:divBdr>
                                    <w:top w:val="none" w:sz="0" w:space="0" w:color="auto"/>
                                    <w:left w:val="none" w:sz="0" w:space="0" w:color="auto"/>
                                    <w:bottom w:val="none" w:sz="0" w:space="0" w:color="auto"/>
                                    <w:right w:val="none" w:sz="0" w:space="0" w:color="auto"/>
                                  </w:divBdr>
                                </w:div>
                                <w:div w:id="62922456">
                                  <w:marLeft w:val="0"/>
                                  <w:marRight w:val="0"/>
                                  <w:marTop w:val="0"/>
                                  <w:marBottom w:val="0"/>
                                  <w:divBdr>
                                    <w:top w:val="none" w:sz="0" w:space="0" w:color="auto"/>
                                    <w:left w:val="none" w:sz="0" w:space="0" w:color="auto"/>
                                    <w:bottom w:val="none" w:sz="0" w:space="0" w:color="auto"/>
                                    <w:right w:val="none" w:sz="0" w:space="0" w:color="auto"/>
                                  </w:divBdr>
                                </w:div>
                                <w:div w:id="1712149798">
                                  <w:marLeft w:val="0"/>
                                  <w:marRight w:val="0"/>
                                  <w:marTop w:val="0"/>
                                  <w:marBottom w:val="0"/>
                                  <w:divBdr>
                                    <w:top w:val="none" w:sz="0" w:space="0" w:color="auto"/>
                                    <w:left w:val="none" w:sz="0" w:space="0" w:color="auto"/>
                                    <w:bottom w:val="none" w:sz="0" w:space="0" w:color="auto"/>
                                    <w:right w:val="none" w:sz="0" w:space="0" w:color="auto"/>
                                  </w:divBdr>
                                </w:div>
                                <w:div w:id="957415490">
                                  <w:marLeft w:val="0"/>
                                  <w:marRight w:val="0"/>
                                  <w:marTop w:val="0"/>
                                  <w:marBottom w:val="0"/>
                                  <w:divBdr>
                                    <w:top w:val="none" w:sz="0" w:space="0" w:color="auto"/>
                                    <w:left w:val="none" w:sz="0" w:space="0" w:color="auto"/>
                                    <w:bottom w:val="none" w:sz="0" w:space="0" w:color="auto"/>
                                    <w:right w:val="none" w:sz="0" w:space="0" w:color="auto"/>
                                  </w:divBdr>
                                </w:div>
                                <w:div w:id="1655064463">
                                  <w:marLeft w:val="0"/>
                                  <w:marRight w:val="0"/>
                                  <w:marTop w:val="0"/>
                                  <w:marBottom w:val="0"/>
                                  <w:divBdr>
                                    <w:top w:val="none" w:sz="0" w:space="0" w:color="auto"/>
                                    <w:left w:val="none" w:sz="0" w:space="0" w:color="auto"/>
                                    <w:bottom w:val="none" w:sz="0" w:space="0" w:color="auto"/>
                                    <w:right w:val="none" w:sz="0" w:space="0" w:color="auto"/>
                                  </w:divBdr>
                                </w:div>
                                <w:div w:id="1624922622">
                                  <w:marLeft w:val="0"/>
                                  <w:marRight w:val="0"/>
                                  <w:marTop w:val="0"/>
                                  <w:marBottom w:val="0"/>
                                  <w:divBdr>
                                    <w:top w:val="none" w:sz="0" w:space="0" w:color="auto"/>
                                    <w:left w:val="none" w:sz="0" w:space="0" w:color="auto"/>
                                    <w:bottom w:val="none" w:sz="0" w:space="0" w:color="auto"/>
                                    <w:right w:val="none" w:sz="0" w:space="0" w:color="auto"/>
                                  </w:divBdr>
                                </w:div>
                                <w:div w:id="92438284">
                                  <w:marLeft w:val="0"/>
                                  <w:marRight w:val="0"/>
                                  <w:marTop w:val="0"/>
                                  <w:marBottom w:val="0"/>
                                  <w:divBdr>
                                    <w:top w:val="none" w:sz="0" w:space="0" w:color="auto"/>
                                    <w:left w:val="none" w:sz="0" w:space="0" w:color="auto"/>
                                    <w:bottom w:val="none" w:sz="0" w:space="0" w:color="auto"/>
                                    <w:right w:val="none" w:sz="0" w:space="0" w:color="auto"/>
                                  </w:divBdr>
                                </w:div>
                                <w:div w:id="350109432">
                                  <w:marLeft w:val="0"/>
                                  <w:marRight w:val="0"/>
                                  <w:marTop w:val="0"/>
                                  <w:marBottom w:val="0"/>
                                  <w:divBdr>
                                    <w:top w:val="none" w:sz="0" w:space="0" w:color="auto"/>
                                    <w:left w:val="none" w:sz="0" w:space="0" w:color="auto"/>
                                    <w:bottom w:val="none" w:sz="0" w:space="0" w:color="auto"/>
                                    <w:right w:val="none" w:sz="0" w:space="0" w:color="auto"/>
                                  </w:divBdr>
                                </w:div>
                                <w:div w:id="1113669191">
                                  <w:marLeft w:val="0"/>
                                  <w:marRight w:val="0"/>
                                  <w:marTop w:val="0"/>
                                  <w:marBottom w:val="0"/>
                                  <w:divBdr>
                                    <w:top w:val="none" w:sz="0" w:space="0" w:color="auto"/>
                                    <w:left w:val="none" w:sz="0" w:space="0" w:color="auto"/>
                                    <w:bottom w:val="none" w:sz="0" w:space="0" w:color="auto"/>
                                    <w:right w:val="none" w:sz="0" w:space="0" w:color="auto"/>
                                  </w:divBdr>
                                </w:div>
                                <w:div w:id="1111321407">
                                  <w:marLeft w:val="0"/>
                                  <w:marRight w:val="0"/>
                                  <w:marTop w:val="0"/>
                                  <w:marBottom w:val="0"/>
                                  <w:divBdr>
                                    <w:top w:val="none" w:sz="0" w:space="0" w:color="auto"/>
                                    <w:left w:val="none" w:sz="0" w:space="0" w:color="auto"/>
                                    <w:bottom w:val="none" w:sz="0" w:space="0" w:color="auto"/>
                                    <w:right w:val="none" w:sz="0" w:space="0" w:color="auto"/>
                                  </w:divBdr>
                                </w:div>
                                <w:div w:id="1778400984">
                                  <w:marLeft w:val="0"/>
                                  <w:marRight w:val="0"/>
                                  <w:marTop w:val="0"/>
                                  <w:marBottom w:val="0"/>
                                  <w:divBdr>
                                    <w:top w:val="none" w:sz="0" w:space="0" w:color="auto"/>
                                    <w:left w:val="none" w:sz="0" w:space="0" w:color="auto"/>
                                    <w:bottom w:val="none" w:sz="0" w:space="0" w:color="auto"/>
                                    <w:right w:val="none" w:sz="0" w:space="0" w:color="auto"/>
                                  </w:divBdr>
                                </w:div>
                                <w:div w:id="285622533">
                                  <w:marLeft w:val="0"/>
                                  <w:marRight w:val="0"/>
                                  <w:marTop w:val="0"/>
                                  <w:marBottom w:val="0"/>
                                  <w:divBdr>
                                    <w:top w:val="none" w:sz="0" w:space="0" w:color="auto"/>
                                    <w:left w:val="none" w:sz="0" w:space="0" w:color="auto"/>
                                    <w:bottom w:val="none" w:sz="0" w:space="0" w:color="auto"/>
                                    <w:right w:val="none" w:sz="0" w:space="0" w:color="auto"/>
                                  </w:divBdr>
                                </w:div>
                                <w:div w:id="157966516">
                                  <w:marLeft w:val="0"/>
                                  <w:marRight w:val="0"/>
                                  <w:marTop w:val="0"/>
                                  <w:marBottom w:val="0"/>
                                  <w:divBdr>
                                    <w:top w:val="none" w:sz="0" w:space="0" w:color="auto"/>
                                    <w:left w:val="none" w:sz="0" w:space="0" w:color="auto"/>
                                    <w:bottom w:val="none" w:sz="0" w:space="0" w:color="auto"/>
                                    <w:right w:val="none" w:sz="0" w:space="0" w:color="auto"/>
                                  </w:divBdr>
                                </w:div>
                                <w:div w:id="263420228">
                                  <w:marLeft w:val="0"/>
                                  <w:marRight w:val="0"/>
                                  <w:marTop w:val="0"/>
                                  <w:marBottom w:val="0"/>
                                  <w:divBdr>
                                    <w:top w:val="none" w:sz="0" w:space="0" w:color="auto"/>
                                    <w:left w:val="none" w:sz="0" w:space="0" w:color="auto"/>
                                    <w:bottom w:val="none" w:sz="0" w:space="0" w:color="auto"/>
                                    <w:right w:val="none" w:sz="0" w:space="0" w:color="auto"/>
                                  </w:divBdr>
                                </w:div>
                                <w:div w:id="1668286557">
                                  <w:marLeft w:val="0"/>
                                  <w:marRight w:val="0"/>
                                  <w:marTop w:val="0"/>
                                  <w:marBottom w:val="0"/>
                                  <w:divBdr>
                                    <w:top w:val="none" w:sz="0" w:space="0" w:color="auto"/>
                                    <w:left w:val="none" w:sz="0" w:space="0" w:color="auto"/>
                                    <w:bottom w:val="none" w:sz="0" w:space="0" w:color="auto"/>
                                    <w:right w:val="none" w:sz="0" w:space="0" w:color="auto"/>
                                  </w:divBdr>
                                </w:div>
                                <w:div w:id="1651666909">
                                  <w:marLeft w:val="0"/>
                                  <w:marRight w:val="0"/>
                                  <w:marTop w:val="0"/>
                                  <w:marBottom w:val="0"/>
                                  <w:divBdr>
                                    <w:top w:val="none" w:sz="0" w:space="0" w:color="auto"/>
                                    <w:left w:val="none" w:sz="0" w:space="0" w:color="auto"/>
                                    <w:bottom w:val="none" w:sz="0" w:space="0" w:color="auto"/>
                                    <w:right w:val="none" w:sz="0" w:space="0" w:color="auto"/>
                                  </w:divBdr>
                                </w:div>
                                <w:div w:id="259457459">
                                  <w:marLeft w:val="0"/>
                                  <w:marRight w:val="0"/>
                                  <w:marTop w:val="0"/>
                                  <w:marBottom w:val="0"/>
                                  <w:divBdr>
                                    <w:top w:val="none" w:sz="0" w:space="0" w:color="auto"/>
                                    <w:left w:val="none" w:sz="0" w:space="0" w:color="auto"/>
                                    <w:bottom w:val="none" w:sz="0" w:space="0" w:color="auto"/>
                                    <w:right w:val="none" w:sz="0" w:space="0" w:color="auto"/>
                                  </w:divBdr>
                                </w:div>
                                <w:div w:id="839394461">
                                  <w:marLeft w:val="0"/>
                                  <w:marRight w:val="0"/>
                                  <w:marTop w:val="0"/>
                                  <w:marBottom w:val="0"/>
                                  <w:divBdr>
                                    <w:top w:val="none" w:sz="0" w:space="0" w:color="auto"/>
                                    <w:left w:val="none" w:sz="0" w:space="0" w:color="auto"/>
                                    <w:bottom w:val="none" w:sz="0" w:space="0" w:color="auto"/>
                                    <w:right w:val="none" w:sz="0" w:space="0" w:color="auto"/>
                                  </w:divBdr>
                                </w:div>
                                <w:div w:id="946497916">
                                  <w:marLeft w:val="0"/>
                                  <w:marRight w:val="0"/>
                                  <w:marTop w:val="0"/>
                                  <w:marBottom w:val="0"/>
                                  <w:divBdr>
                                    <w:top w:val="none" w:sz="0" w:space="0" w:color="auto"/>
                                    <w:left w:val="none" w:sz="0" w:space="0" w:color="auto"/>
                                    <w:bottom w:val="none" w:sz="0" w:space="0" w:color="auto"/>
                                    <w:right w:val="none" w:sz="0" w:space="0" w:color="auto"/>
                                  </w:divBdr>
                                </w:div>
                                <w:div w:id="948393340">
                                  <w:marLeft w:val="0"/>
                                  <w:marRight w:val="0"/>
                                  <w:marTop w:val="0"/>
                                  <w:marBottom w:val="0"/>
                                  <w:divBdr>
                                    <w:top w:val="none" w:sz="0" w:space="0" w:color="auto"/>
                                    <w:left w:val="none" w:sz="0" w:space="0" w:color="auto"/>
                                    <w:bottom w:val="none" w:sz="0" w:space="0" w:color="auto"/>
                                    <w:right w:val="none" w:sz="0" w:space="0" w:color="auto"/>
                                  </w:divBdr>
                                </w:div>
                                <w:div w:id="643966420">
                                  <w:marLeft w:val="0"/>
                                  <w:marRight w:val="0"/>
                                  <w:marTop w:val="0"/>
                                  <w:marBottom w:val="0"/>
                                  <w:divBdr>
                                    <w:top w:val="none" w:sz="0" w:space="0" w:color="auto"/>
                                    <w:left w:val="none" w:sz="0" w:space="0" w:color="auto"/>
                                    <w:bottom w:val="none" w:sz="0" w:space="0" w:color="auto"/>
                                    <w:right w:val="none" w:sz="0" w:space="0" w:color="auto"/>
                                  </w:divBdr>
                                </w:div>
                                <w:div w:id="12451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475036">
      <w:marLeft w:val="0"/>
      <w:marRight w:val="0"/>
      <w:marTop w:val="0"/>
      <w:marBottom w:val="0"/>
      <w:divBdr>
        <w:top w:val="none" w:sz="0" w:space="0" w:color="auto"/>
        <w:left w:val="none" w:sz="0" w:space="0" w:color="auto"/>
        <w:bottom w:val="none" w:sz="0" w:space="0" w:color="auto"/>
        <w:right w:val="none" w:sz="0" w:space="0" w:color="auto"/>
      </w:divBdr>
    </w:div>
    <w:div w:id="714475037">
      <w:marLeft w:val="0"/>
      <w:marRight w:val="0"/>
      <w:marTop w:val="0"/>
      <w:marBottom w:val="0"/>
      <w:divBdr>
        <w:top w:val="none" w:sz="0" w:space="0" w:color="auto"/>
        <w:left w:val="none" w:sz="0" w:space="0" w:color="auto"/>
        <w:bottom w:val="none" w:sz="0" w:space="0" w:color="auto"/>
        <w:right w:val="none" w:sz="0" w:space="0" w:color="auto"/>
      </w:divBdr>
    </w:div>
    <w:div w:id="714475038">
      <w:marLeft w:val="0"/>
      <w:marRight w:val="0"/>
      <w:marTop w:val="0"/>
      <w:marBottom w:val="0"/>
      <w:divBdr>
        <w:top w:val="none" w:sz="0" w:space="0" w:color="auto"/>
        <w:left w:val="none" w:sz="0" w:space="0" w:color="auto"/>
        <w:bottom w:val="none" w:sz="0" w:space="0" w:color="auto"/>
        <w:right w:val="none" w:sz="0" w:space="0" w:color="auto"/>
      </w:divBdr>
    </w:div>
    <w:div w:id="738332325">
      <w:bodyDiv w:val="1"/>
      <w:marLeft w:val="0"/>
      <w:marRight w:val="0"/>
      <w:marTop w:val="0"/>
      <w:marBottom w:val="0"/>
      <w:divBdr>
        <w:top w:val="none" w:sz="0" w:space="0" w:color="auto"/>
        <w:left w:val="none" w:sz="0" w:space="0" w:color="auto"/>
        <w:bottom w:val="none" w:sz="0" w:space="0" w:color="auto"/>
        <w:right w:val="none" w:sz="0" w:space="0" w:color="auto"/>
      </w:divBdr>
      <w:divsChild>
        <w:div w:id="164589360">
          <w:marLeft w:val="0"/>
          <w:marRight w:val="0"/>
          <w:marTop w:val="0"/>
          <w:marBottom w:val="0"/>
          <w:divBdr>
            <w:top w:val="none" w:sz="0" w:space="0" w:color="auto"/>
            <w:left w:val="none" w:sz="0" w:space="0" w:color="auto"/>
            <w:bottom w:val="none" w:sz="0" w:space="0" w:color="auto"/>
            <w:right w:val="none" w:sz="0" w:space="0" w:color="auto"/>
          </w:divBdr>
        </w:div>
      </w:divsChild>
    </w:div>
    <w:div w:id="1067920566">
      <w:bodyDiv w:val="1"/>
      <w:marLeft w:val="0"/>
      <w:marRight w:val="0"/>
      <w:marTop w:val="0"/>
      <w:marBottom w:val="0"/>
      <w:divBdr>
        <w:top w:val="none" w:sz="0" w:space="0" w:color="auto"/>
        <w:left w:val="none" w:sz="0" w:space="0" w:color="auto"/>
        <w:bottom w:val="none" w:sz="0" w:space="0" w:color="auto"/>
        <w:right w:val="none" w:sz="0" w:space="0" w:color="auto"/>
      </w:divBdr>
      <w:divsChild>
        <w:div w:id="210768492">
          <w:marLeft w:val="0"/>
          <w:marRight w:val="0"/>
          <w:marTop w:val="100"/>
          <w:marBottom w:val="100"/>
          <w:divBdr>
            <w:top w:val="none" w:sz="0" w:space="0" w:color="auto"/>
            <w:left w:val="none" w:sz="0" w:space="0" w:color="auto"/>
            <w:bottom w:val="none" w:sz="0" w:space="0" w:color="auto"/>
            <w:right w:val="none" w:sz="0" w:space="0" w:color="auto"/>
          </w:divBdr>
          <w:divsChild>
            <w:div w:id="1195383557">
              <w:marLeft w:val="0"/>
              <w:marRight w:val="0"/>
              <w:marTop w:val="0"/>
              <w:marBottom w:val="0"/>
              <w:divBdr>
                <w:top w:val="none" w:sz="0" w:space="0" w:color="auto"/>
                <w:left w:val="none" w:sz="0" w:space="0" w:color="auto"/>
                <w:bottom w:val="none" w:sz="0" w:space="0" w:color="auto"/>
                <w:right w:val="none" w:sz="0" w:space="0" w:color="auto"/>
              </w:divBdr>
              <w:divsChild>
                <w:div w:id="245041588">
                  <w:marLeft w:val="0"/>
                  <w:marRight w:val="0"/>
                  <w:marTop w:val="0"/>
                  <w:marBottom w:val="0"/>
                  <w:divBdr>
                    <w:top w:val="single" w:sz="6" w:space="0" w:color="DCDCDC"/>
                    <w:left w:val="single" w:sz="6" w:space="0" w:color="DCDCDC"/>
                    <w:bottom w:val="single" w:sz="6" w:space="0" w:color="DCDCDC"/>
                    <w:right w:val="single" w:sz="6" w:space="0" w:color="DCDCDC"/>
                  </w:divBdr>
                  <w:divsChild>
                    <w:div w:id="1672828687">
                      <w:marLeft w:val="0"/>
                      <w:marRight w:val="0"/>
                      <w:marTop w:val="0"/>
                      <w:marBottom w:val="0"/>
                      <w:divBdr>
                        <w:top w:val="none" w:sz="0" w:space="0" w:color="auto"/>
                        <w:left w:val="none" w:sz="0" w:space="0" w:color="auto"/>
                        <w:bottom w:val="none" w:sz="0" w:space="0" w:color="auto"/>
                        <w:right w:val="none" w:sz="0" w:space="0" w:color="auto"/>
                      </w:divBdr>
                      <w:divsChild>
                        <w:div w:id="701172315">
                          <w:marLeft w:val="0"/>
                          <w:marRight w:val="0"/>
                          <w:marTop w:val="0"/>
                          <w:marBottom w:val="0"/>
                          <w:divBdr>
                            <w:top w:val="none" w:sz="0" w:space="0" w:color="auto"/>
                            <w:left w:val="none" w:sz="0" w:space="0" w:color="auto"/>
                            <w:bottom w:val="none" w:sz="0" w:space="0" w:color="auto"/>
                            <w:right w:val="none" w:sz="0" w:space="0" w:color="auto"/>
                          </w:divBdr>
                          <w:divsChild>
                            <w:div w:id="1968195283">
                              <w:marLeft w:val="0"/>
                              <w:marRight w:val="0"/>
                              <w:marTop w:val="0"/>
                              <w:marBottom w:val="0"/>
                              <w:divBdr>
                                <w:top w:val="none" w:sz="0" w:space="0" w:color="auto"/>
                                <w:left w:val="none" w:sz="0" w:space="0" w:color="auto"/>
                                <w:bottom w:val="none" w:sz="0" w:space="0" w:color="auto"/>
                                <w:right w:val="none" w:sz="0" w:space="0" w:color="auto"/>
                              </w:divBdr>
                              <w:divsChild>
                                <w:div w:id="381757658">
                                  <w:marLeft w:val="0"/>
                                  <w:marRight w:val="0"/>
                                  <w:marTop w:val="0"/>
                                  <w:marBottom w:val="0"/>
                                  <w:divBdr>
                                    <w:top w:val="none" w:sz="0" w:space="0" w:color="auto"/>
                                    <w:left w:val="none" w:sz="0" w:space="0" w:color="auto"/>
                                    <w:bottom w:val="none" w:sz="0" w:space="0" w:color="auto"/>
                                    <w:right w:val="none" w:sz="0" w:space="0" w:color="auto"/>
                                  </w:divBdr>
                                </w:div>
                                <w:div w:id="9500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276013">
      <w:bodyDiv w:val="1"/>
      <w:marLeft w:val="0"/>
      <w:marRight w:val="0"/>
      <w:marTop w:val="0"/>
      <w:marBottom w:val="0"/>
      <w:divBdr>
        <w:top w:val="none" w:sz="0" w:space="0" w:color="auto"/>
        <w:left w:val="none" w:sz="0" w:space="0" w:color="auto"/>
        <w:bottom w:val="none" w:sz="0" w:space="0" w:color="auto"/>
        <w:right w:val="none" w:sz="0" w:space="0" w:color="auto"/>
      </w:divBdr>
      <w:divsChild>
        <w:div w:id="1347093869">
          <w:marLeft w:val="0"/>
          <w:marRight w:val="0"/>
          <w:marTop w:val="0"/>
          <w:marBottom w:val="0"/>
          <w:divBdr>
            <w:top w:val="none" w:sz="0" w:space="0" w:color="auto"/>
            <w:left w:val="none" w:sz="0" w:space="0" w:color="auto"/>
            <w:bottom w:val="none" w:sz="0" w:space="0" w:color="auto"/>
            <w:right w:val="none" w:sz="0" w:space="0" w:color="auto"/>
          </w:divBdr>
        </w:div>
      </w:divsChild>
    </w:div>
    <w:div w:id="1320039076">
      <w:bodyDiv w:val="1"/>
      <w:marLeft w:val="0"/>
      <w:marRight w:val="0"/>
      <w:marTop w:val="0"/>
      <w:marBottom w:val="0"/>
      <w:divBdr>
        <w:top w:val="none" w:sz="0" w:space="0" w:color="auto"/>
        <w:left w:val="none" w:sz="0" w:space="0" w:color="auto"/>
        <w:bottom w:val="none" w:sz="0" w:space="0" w:color="auto"/>
        <w:right w:val="none" w:sz="0" w:space="0" w:color="auto"/>
      </w:divBdr>
      <w:divsChild>
        <w:div w:id="617415412">
          <w:marLeft w:val="0"/>
          <w:marRight w:val="0"/>
          <w:marTop w:val="0"/>
          <w:marBottom w:val="0"/>
          <w:divBdr>
            <w:top w:val="none" w:sz="0" w:space="0" w:color="auto"/>
            <w:left w:val="none" w:sz="0" w:space="0" w:color="auto"/>
            <w:bottom w:val="none" w:sz="0" w:space="0" w:color="auto"/>
            <w:right w:val="none" w:sz="0" w:space="0" w:color="auto"/>
          </w:divBdr>
          <w:divsChild>
            <w:div w:id="1173059723">
              <w:marLeft w:val="0"/>
              <w:marRight w:val="0"/>
              <w:marTop w:val="0"/>
              <w:marBottom w:val="0"/>
              <w:divBdr>
                <w:top w:val="none" w:sz="0" w:space="0" w:color="auto"/>
                <w:left w:val="none" w:sz="0" w:space="0" w:color="auto"/>
                <w:bottom w:val="none" w:sz="0" w:space="0" w:color="auto"/>
                <w:right w:val="none" w:sz="0" w:space="0" w:color="auto"/>
              </w:divBdr>
              <w:divsChild>
                <w:div w:id="549079010">
                  <w:marLeft w:val="0"/>
                  <w:marRight w:val="0"/>
                  <w:marTop w:val="0"/>
                  <w:marBottom w:val="0"/>
                  <w:divBdr>
                    <w:top w:val="none" w:sz="0" w:space="0" w:color="auto"/>
                    <w:left w:val="none" w:sz="0" w:space="0" w:color="auto"/>
                    <w:bottom w:val="none" w:sz="0" w:space="0" w:color="auto"/>
                    <w:right w:val="none" w:sz="0" w:space="0" w:color="auto"/>
                  </w:divBdr>
                  <w:divsChild>
                    <w:div w:id="554776110">
                      <w:marLeft w:val="0"/>
                      <w:marRight w:val="0"/>
                      <w:marTop w:val="0"/>
                      <w:marBottom w:val="0"/>
                      <w:divBdr>
                        <w:top w:val="none" w:sz="0" w:space="0" w:color="auto"/>
                        <w:left w:val="none" w:sz="0" w:space="0" w:color="auto"/>
                        <w:bottom w:val="none" w:sz="0" w:space="0" w:color="auto"/>
                        <w:right w:val="none" w:sz="0" w:space="0" w:color="auto"/>
                      </w:divBdr>
                      <w:divsChild>
                        <w:div w:id="967053317">
                          <w:marLeft w:val="0"/>
                          <w:marRight w:val="0"/>
                          <w:marTop w:val="0"/>
                          <w:marBottom w:val="0"/>
                          <w:divBdr>
                            <w:top w:val="none" w:sz="0" w:space="0" w:color="auto"/>
                            <w:left w:val="none" w:sz="0" w:space="0" w:color="auto"/>
                            <w:bottom w:val="none" w:sz="0" w:space="0" w:color="auto"/>
                            <w:right w:val="none" w:sz="0" w:space="0" w:color="auto"/>
                          </w:divBdr>
                          <w:divsChild>
                            <w:div w:id="1354576637">
                              <w:marLeft w:val="0"/>
                              <w:marRight w:val="0"/>
                              <w:marTop w:val="0"/>
                              <w:marBottom w:val="0"/>
                              <w:divBdr>
                                <w:top w:val="none" w:sz="0" w:space="0" w:color="auto"/>
                                <w:left w:val="none" w:sz="0" w:space="0" w:color="auto"/>
                                <w:bottom w:val="none" w:sz="0" w:space="0" w:color="auto"/>
                                <w:right w:val="none" w:sz="0" w:space="0" w:color="auto"/>
                              </w:divBdr>
                              <w:divsChild>
                                <w:div w:id="419831869">
                                  <w:marLeft w:val="0"/>
                                  <w:marRight w:val="0"/>
                                  <w:marTop w:val="0"/>
                                  <w:marBottom w:val="0"/>
                                  <w:divBdr>
                                    <w:top w:val="none" w:sz="0" w:space="0" w:color="auto"/>
                                    <w:left w:val="none" w:sz="0" w:space="0" w:color="auto"/>
                                    <w:bottom w:val="none" w:sz="0" w:space="0" w:color="auto"/>
                                    <w:right w:val="none" w:sz="0" w:space="0" w:color="auto"/>
                                  </w:divBdr>
                                  <w:divsChild>
                                    <w:div w:id="1783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549797">
      <w:bodyDiv w:val="1"/>
      <w:marLeft w:val="0"/>
      <w:marRight w:val="0"/>
      <w:marTop w:val="0"/>
      <w:marBottom w:val="0"/>
      <w:divBdr>
        <w:top w:val="none" w:sz="0" w:space="0" w:color="auto"/>
        <w:left w:val="none" w:sz="0" w:space="0" w:color="auto"/>
        <w:bottom w:val="none" w:sz="0" w:space="0" w:color="auto"/>
        <w:right w:val="none" w:sz="0" w:space="0" w:color="auto"/>
      </w:divBdr>
      <w:divsChild>
        <w:div w:id="1390959879">
          <w:marLeft w:val="0"/>
          <w:marRight w:val="0"/>
          <w:marTop w:val="0"/>
          <w:marBottom w:val="0"/>
          <w:divBdr>
            <w:top w:val="none" w:sz="0" w:space="0" w:color="auto"/>
            <w:left w:val="none" w:sz="0" w:space="0" w:color="auto"/>
            <w:bottom w:val="none" w:sz="0" w:space="0" w:color="auto"/>
            <w:right w:val="none" w:sz="0" w:space="0" w:color="auto"/>
          </w:divBdr>
        </w:div>
      </w:divsChild>
    </w:div>
    <w:div w:id="1838961452">
      <w:bodyDiv w:val="1"/>
      <w:marLeft w:val="0"/>
      <w:marRight w:val="0"/>
      <w:marTop w:val="0"/>
      <w:marBottom w:val="0"/>
      <w:divBdr>
        <w:top w:val="none" w:sz="0" w:space="0" w:color="auto"/>
        <w:left w:val="none" w:sz="0" w:space="0" w:color="auto"/>
        <w:bottom w:val="none" w:sz="0" w:space="0" w:color="auto"/>
        <w:right w:val="none" w:sz="0" w:space="0" w:color="auto"/>
      </w:divBdr>
      <w:divsChild>
        <w:div w:id="1742096408">
          <w:marLeft w:val="0"/>
          <w:marRight w:val="0"/>
          <w:marTop w:val="0"/>
          <w:marBottom w:val="0"/>
          <w:divBdr>
            <w:top w:val="none" w:sz="0" w:space="0" w:color="auto"/>
            <w:left w:val="none" w:sz="0" w:space="0" w:color="auto"/>
            <w:bottom w:val="none" w:sz="0" w:space="0" w:color="auto"/>
            <w:right w:val="none" w:sz="0" w:space="0" w:color="auto"/>
          </w:divBdr>
        </w:div>
      </w:divsChild>
    </w:div>
    <w:div w:id="2137407329">
      <w:bodyDiv w:val="1"/>
      <w:marLeft w:val="0"/>
      <w:marRight w:val="0"/>
      <w:marTop w:val="0"/>
      <w:marBottom w:val="0"/>
      <w:divBdr>
        <w:top w:val="none" w:sz="0" w:space="0" w:color="auto"/>
        <w:left w:val="none" w:sz="0" w:space="0" w:color="auto"/>
        <w:bottom w:val="none" w:sz="0" w:space="0" w:color="auto"/>
        <w:right w:val="none" w:sz="0" w:space="0" w:color="auto"/>
      </w:divBdr>
      <w:divsChild>
        <w:div w:id="786968689">
          <w:marLeft w:val="0"/>
          <w:marRight w:val="0"/>
          <w:marTop w:val="0"/>
          <w:marBottom w:val="0"/>
          <w:divBdr>
            <w:top w:val="none" w:sz="0" w:space="0" w:color="auto"/>
            <w:left w:val="none" w:sz="0" w:space="0" w:color="auto"/>
            <w:bottom w:val="none" w:sz="0" w:space="0" w:color="auto"/>
            <w:right w:val="none" w:sz="0" w:space="0" w:color="auto"/>
          </w:divBdr>
          <w:divsChild>
            <w:div w:id="154030097">
              <w:marLeft w:val="0"/>
              <w:marRight w:val="0"/>
              <w:marTop w:val="0"/>
              <w:marBottom w:val="75"/>
              <w:divBdr>
                <w:top w:val="none" w:sz="0" w:space="0" w:color="auto"/>
                <w:left w:val="none" w:sz="0" w:space="0" w:color="auto"/>
                <w:bottom w:val="none" w:sz="0" w:space="0" w:color="auto"/>
                <w:right w:val="none" w:sz="0" w:space="0" w:color="auto"/>
              </w:divBdr>
              <w:divsChild>
                <w:div w:id="1041977263">
                  <w:marLeft w:val="0"/>
                  <w:marRight w:val="0"/>
                  <w:marTop w:val="0"/>
                  <w:marBottom w:val="0"/>
                  <w:divBdr>
                    <w:top w:val="single" w:sz="6" w:space="8" w:color="E4E4E4"/>
                    <w:left w:val="single" w:sz="6" w:space="8" w:color="E4E4E4"/>
                    <w:bottom w:val="single" w:sz="6" w:space="8" w:color="E4E4E4"/>
                    <w:right w:val="single" w:sz="6" w:space="8" w:color="E4E4E4"/>
                  </w:divBdr>
                  <w:divsChild>
                    <w:div w:id="387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7EDC-A7A6-487E-BE48-44DAF472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4</Pages>
  <Words>266</Words>
  <Characters>1521</Characters>
  <Application>Microsoft Office Word</Application>
  <DocSecurity>0</DocSecurity>
  <Lines>12</Lines>
  <Paragraphs>3</Paragraphs>
  <ScaleCrop>false</ScaleCrop>
  <Company>微软用户</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Sky123.Org</cp:lastModifiedBy>
  <cp:revision>183</cp:revision>
  <cp:lastPrinted>2015-04-08T07:06:00Z</cp:lastPrinted>
  <dcterms:created xsi:type="dcterms:W3CDTF">2014-12-29T02:08:00Z</dcterms:created>
  <dcterms:modified xsi:type="dcterms:W3CDTF">2015-09-29T02:36:00Z</dcterms:modified>
</cp:coreProperties>
</file>