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3C" w:rsidRPr="00A93F3C" w:rsidRDefault="003E7537" w:rsidP="00A671F9">
      <w:pPr>
        <w:widowControl/>
        <w:spacing w:line="400" w:lineRule="atLeast"/>
        <w:ind w:right="440"/>
        <w:rPr>
          <w:rFonts w:ascii="微软雅黑" w:eastAsia="微软雅黑" w:hAnsi="微软雅黑" w:cs="Arial"/>
          <w:color w:val="000000"/>
          <w:kern w:val="0"/>
          <w:sz w:val="22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E85D88" wp14:editId="0059035A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7559040" cy="10690860"/>
            <wp:effectExtent l="0" t="0" r="3810" b="0"/>
            <wp:wrapSquare wrapText="bothSides"/>
            <wp:docPr id="4" name="图片 4" descr="D:\磐晟\会务公司\天然气会议\2017培训\营销培训\正式文件\6月16-18日燃气行业市场营销培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磐晟\会务公司\天然气会议\2017培训\营销培训\正式文件\6月16-18日燃气行业市场营销培训_页面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3D9" w:rsidRPr="009A15D5" w:rsidRDefault="004D03D9" w:rsidP="004D03D9">
      <w:pPr>
        <w:spacing w:line="312" w:lineRule="auto"/>
        <w:rPr>
          <w:rFonts w:ascii="仿宋" w:eastAsia="仿宋" w:hAnsi="仿宋"/>
          <w:b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lastRenderedPageBreak/>
        <w:t>附件：</w:t>
      </w:r>
    </w:p>
    <w:p w:rsidR="004D03D9" w:rsidRPr="009A15D5" w:rsidRDefault="004D03D9" w:rsidP="004D03D9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t>一、培训目标和意义：</w:t>
      </w:r>
    </w:p>
    <w:p w:rsidR="004D03D9" w:rsidRPr="009A15D5" w:rsidRDefault="004D03D9" w:rsidP="004D03D9">
      <w:pPr>
        <w:spacing w:line="30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通过此次培训，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提高燃气行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业销售及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相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关管理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人员销售技能和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管理水平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，掌握和熟练运用专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业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知识、高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效的与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用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户沟通，达成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最</w:t>
      </w:r>
      <w:r w:rsidRPr="009A15D5">
        <w:rPr>
          <w:rFonts w:ascii="仿宋" w:eastAsia="仿宋" w:hAnsi="仿宋" w:cs="Arial"/>
          <w:color w:val="000000"/>
          <w:sz w:val="24"/>
          <w:szCs w:val="24"/>
        </w:rPr>
        <w:t>终合作</w:t>
      </w:r>
      <w:r w:rsidRPr="009A15D5"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:rsidR="004D03D9" w:rsidRPr="009A15D5" w:rsidRDefault="004D03D9" w:rsidP="004D03D9">
      <w:pPr>
        <w:tabs>
          <w:tab w:val="left" w:pos="720"/>
        </w:tabs>
        <w:adjustRightInd w:val="0"/>
        <w:snapToGrid w:val="0"/>
        <w:spacing w:line="300" w:lineRule="auto"/>
        <w:rPr>
          <w:rFonts w:ascii="仿宋" w:eastAsia="仿宋" w:hAnsi="仿宋"/>
          <w:b/>
          <w:sz w:val="24"/>
          <w:szCs w:val="24"/>
        </w:rPr>
      </w:pPr>
      <w:r w:rsidRPr="009A15D5">
        <w:rPr>
          <w:rFonts w:ascii="仿宋" w:eastAsia="仿宋" w:hAnsi="仿宋" w:cs="Arial" w:hint="eastAsia"/>
          <w:b/>
          <w:color w:val="000000"/>
          <w:sz w:val="24"/>
          <w:szCs w:val="24"/>
        </w:rPr>
        <w:t>二、</w:t>
      </w:r>
      <w:r w:rsidRPr="009A15D5">
        <w:rPr>
          <w:rFonts w:ascii="仿宋" w:eastAsia="仿宋" w:hAnsi="仿宋" w:hint="eastAsia"/>
          <w:b/>
          <w:color w:val="000000"/>
          <w:sz w:val="24"/>
          <w:szCs w:val="24"/>
        </w:rPr>
        <w:t>组织结构：</w:t>
      </w:r>
    </w:p>
    <w:p w:rsidR="004D03D9" w:rsidRPr="009A15D5" w:rsidRDefault="004D03D9" w:rsidP="004D03D9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主办单位：北京市中燃联信息咨询中心</w:t>
      </w:r>
    </w:p>
    <w:p w:rsidR="004D03D9" w:rsidRPr="009A15D5" w:rsidRDefault="004D03D9" w:rsidP="004D03D9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支持单位：中国天然气行业联合会、中国天然气设备网、天然气（煤层气）与管道网</w:t>
      </w:r>
    </w:p>
    <w:p w:rsidR="004D03D9" w:rsidRPr="009A15D5" w:rsidRDefault="004D03D9" w:rsidP="004D03D9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t>三、教学培训内容：</w:t>
      </w:r>
    </w:p>
    <w:p w:rsidR="004D03D9" w:rsidRPr="009A15D5" w:rsidRDefault="004D03D9" w:rsidP="004D03D9">
      <w:pPr>
        <w:spacing w:line="300" w:lineRule="auto"/>
        <w:ind w:firstLineChars="150" w:firstLine="360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1、营销基础与方法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 xml:space="preserve">--市场营销定义与基础概念 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--市场营销策略与方法</w:t>
      </w:r>
    </w:p>
    <w:p w:rsidR="004D03D9" w:rsidRPr="009A15D5" w:rsidRDefault="004D03D9" w:rsidP="004D03D9">
      <w:pPr>
        <w:widowControl/>
        <w:spacing w:line="30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2、民用老户开发业务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--民用户用户分类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--老户开发思路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--老户开发环境营造</w:t>
      </w:r>
    </w:p>
    <w:p w:rsidR="004D03D9" w:rsidRPr="009A15D5" w:rsidRDefault="004D03D9" w:rsidP="004D03D9">
      <w:pPr>
        <w:widowControl/>
        <w:spacing w:line="300" w:lineRule="auto"/>
        <w:ind w:leftChars="150" w:left="315"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--老户开发流程</w:t>
      </w:r>
      <w:r w:rsidRPr="009A15D5">
        <w:rPr>
          <w:rFonts w:ascii="仿宋" w:eastAsia="仿宋" w:hAnsi="仿宋" w:cs="宋体" w:hint="eastAsia"/>
          <w:kern w:val="0"/>
          <w:sz w:val="24"/>
          <w:szCs w:val="24"/>
        </w:rPr>
        <w:br/>
        <w:t>3、大客户开发与维护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 xml:space="preserve">--燃气大客户分类 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 xml:space="preserve">--燃气大客户开发阶段与方法 </w:t>
      </w:r>
    </w:p>
    <w:p w:rsidR="004D03D9" w:rsidRPr="009A15D5" w:rsidRDefault="004D03D9" w:rsidP="004D03D9">
      <w:pPr>
        <w:widowControl/>
        <w:spacing w:line="300" w:lineRule="auto"/>
        <w:ind w:leftChars="100" w:left="210"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--燃气大客户维护策略</w:t>
      </w:r>
      <w:r w:rsidRPr="009A15D5">
        <w:rPr>
          <w:rFonts w:ascii="仿宋" w:eastAsia="仿宋" w:hAnsi="仿宋" w:cs="宋体" w:hint="eastAsia"/>
          <w:kern w:val="0"/>
          <w:sz w:val="24"/>
          <w:szCs w:val="24"/>
        </w:rPr>
        <w:br/>
        <w:t>4、LNG单点直供竞争应对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--设计规范要求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--运营层面要求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--经济性分析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100" w:firstLine="2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5、商机洞察阶段客户常见问题探讨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--信息获取方法与途径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--客户需求分析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leftChars="100" w:left="210"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--获取客户信任</w:t>
      </w:r>
      <w:r w:rsidRPr="009A15D5">
        <w:rPr>
          <w:rFonts w:ascii="仿宋" w:eastAsia="仿宋" w:hAnsi="仿宋" w:cs="宋体" w:hint="eastAsia"/>
          <w:kern w:val="0"/>
          <w:sz w:val="24"/>
          <w:szCs w:val="24"/>
        </w:rPr>
        <w:br/>
        <w:t>6、燃气新业务的开发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--用能需求及传统供能方式分析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--常见供能技术简介</w:t>
      </w:r>
    </w:p>
    <w:p w:rsidR="004D03D9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--典型项目案例</w:t>
      </w:r>
    </w:p>
    <w:p w:rsidR="002751AB" w:rsidRPr="009A15D5" w:rsidRDefault="002751AB" w:rsidP="002751AB">
      <w:pPr>
        <w:adjustRightInd w:val="0"/>
        <w:snapToGrid w:val="0"/>
        <w:spacing w:line="300" w:lineRule="auto"/>
        <w:ind w:firstLineChars="50" w:firstLine="12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7</w:t>
      </w:r>
      <w:r w:rsidRPr="009A15D5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kern w:val="0"/>
          <w:sz w:val="24"/>
          <w:szCs w:val="24"/>
        </w:rPr>
        <w:t>天然气</w:t>
      </w:r>
      <w:r>
        <w:rPr>
          <w:rFonts w:ascii="仿宋" w:eastAsia="仿宋" w:hAnsi="仿宋" w:cs="宋体"/>
          <w:kern w:val="0"/>
          <w:sz w:val="24"/>
          <w:szCs w:val="24"/>
        </w:rPr>
        <w:t>分</w:t>
      </w:r>
      <w:r>
        <w:rPr>
          <w:rFonts w:ascii="仿宋" w:eastAsia="仿宋" w:hAnsi="仿宋" w:cs="宋体" w:hint="eastAsia"/>
          <w:kern w:val="0"/>
          <w:sz w:val="24"/>
          <w:szCs w:val="24"/>
        </w:rPr>
        <w:t>布</w:t>
      </w:r>
      <w:r>
        <w:rPr>
          <w:rFonts w:ascii="仿宋" w:eastAsia="仿宋" w:hAnsi="仿宋" w:cs="宋体"/>
          <w:kern w:val="0"/>
          <w:sz w:val="24"/>
          <w:szCs w:val="24"/>
        </w:rPr>
        <w:t>式能源客户的开发</w:t>
      </w:r>
    </w:p>
    <w:p w:rsidR="004D03D9" w:rsidRPr="009A15D5" w:rsidRDefault="002751AB" w:rsidP="002751AB">
      <w:pPr>
        <w:widowControl/>
        <w:spacing w:line="300" w:lineRule="auto"/>
        <w:ind w:firstLineChars="50" w:firstLine="1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="004D03D9" w:rsidRPr="009A15D5">
        <w:rPr>
          <w:rFonts w:ascii="仿宋" w:eastAsia="仿宋" w:hAnsi="仿宋" w:cs="宋体" w:hint="eastAsia"/>
          <w:kern w:val="0"/>
          <w:sz w:val="24"/>
          <w:szCs w:val="24"/>
        </w:rPr>
        <w:t>、打造优秀的市场管理体系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--销售方法论</w:t>
      </w:r>
    </w:p>
    <w:p w:rsidR="004D03D9" w:rsidRPr="009A15D5" w:rsidRDefault="004D03D9" w:rsidP="004D03D9">
      <w:pPr>
        <w:adjustRightInd w:val="0"/>
        <w:snapToGrid w:val="0"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--客户细分</w:t>
      </w:r>
    </w:p>
    <w:p w:rsidR="004D03D9" w:rsidRPr="009A15D5" w:rsidRDefault="004D03D9" w:rsidP="004D03D9">
      <w:pPr>
        <w:widowControl/>
        <w:spacing w:line="30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--业绩管理</w:t>
      </w:r>
    </w:p>
    <w:p w:rsidR="004D03D9" w:rsidRPr="009A15D5" w:rsidRDefault="004D03D9" w:rsidP="004D03D9">
      <w:pPr>
        <w:spacing w:line="300" w:lineRule="auto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t>四、培训地点、时间、费用：</w:t>
      </w:r>
    </w:p>
    <w:p w:rsidR="004D03D9" w:rsidRPr="009A15D5" w:rsidRDefault="004D03D9" w:rsidP="004D03D9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lastRenderedPageBreak/>
        <w:t>培训时间：2017年</w:t>
      </w:r>
      <w:r w:rsidR="00F416D9">
        <w:rPr>
          <w:rFonts w:ascii="仿宋" w:eastAsia="仿宋" w:hAnsi="仿宋"/>
          <w:sz w:val="24"/>
          <w:szCs w:val="24"/>
        </w:rPr>
        <w:t>12</w:t>
      </w:r>
      <w:r w:rsidRPr="009A15D5">
        <w:rPr>
          <w:rFonts w:ascii="仿宋" w:eastAsia="仿宋" w:hAnsi="仿宋" w:hint="eastAsia"/>
          <w:sz w:val="24"/>
          <w:szCs w:val="24"/>
        </w:rPr>
        <w:t>月</w:t>
      </w:r>
      <w:r w:rsidR="00F416D9">
        <w:rPr>
          <w:rFonts w:ascii="仿宋" w:eastAsia="仿宋" w:hAnsi="仿宋" w:hint="eastAsia"/>
          <w:sz w:val="24"/>
          <w:szCs w:val="24"/>
        </w:rPr>
        <w:t>22-25</w:t>
      </w:r>
      <w:r w:rsidRPr="009A15D5">
        <w:rPr>
          <w:rFonts w:ascii="仿宋" w:eastAsia="仿宋" w:hAnsi="仿宋" w:hint="eastAsia"/>
          <w:sz w:val="24"/>
          <w:szCs w:val="24"/>
        </w:rPr>
        <w:t>日（</w:t>
      </w:r>
      <w:r w:rsidR="00F416D9">
        <w:rPr>
          <w:rFonts w:ascii="仿宋" w:eastAsia="仿宋" w:hAnsi="仿宋" w:hint="eastAsia"/>
          <w:sz w:val="24"/>
          <w:szCs w:val="24"/>
        </w:rPr>
        <w:t>22</w:t>
      </w:r>
      <w:bookmarkStart w:id="0" w:name="_GoBack"/>
      <w:bookmarkEnd w:id="0"/>
      <w:r w:rsidRPr="009A15D5">
        <w:rPr>
          <w:rFonts w:ascii="仿宋" w:eastAsia="仿宋" w:hAnsi="仿宋" w:hint="eastAsia"/>
          <w:sz w:val="24"/>
          <w:szCs w:val="24"/>
        </w:rPr>
        <w:t>日报到）  培训地点：北京</w:t>
      </w:r>
    </w:p>
    <w:p w:rsidR="004D03D9" w:rsidRPr="009A15D5" w:rsidRDefault="004D03D9" w:rsidP="004D03D9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培训费用：</w:t>
      </w:r>
      <w:r w:rsidRPr="009A15D5">
        <w:rPr>
          <w:rFonts w:ascii="仿宋" w:eastAsia="仿宋" w:hAnsi="仿宋"/>
          <w:sz w:val="24"/>
          <w:szCs w:val="24"/>
        </w:rPr>
        <w:t>5000</w:t>
      </w:r>
      <w:r w:rsidRPr="009A15D5">
        <w:rPr>
          <w:rFonts w:ascii="仿宋" w:eastAsia="仿宋" w:hAnsi="仿宋" w:hint="eastAsia"/>
          <w:sz w:val="24"/>
          <w:szCs w:val="24"/>
        </w:rPr>
        <w:t>元</w:t>
      </w:r>
      <w:r w:rsidRPr="009A15D5">
        <w:rPr>
          <w:rFonts w:ascii="仿宋" w:eastAsia="仿宋" w:hAnsi="仿宋"/>
          <w:sz w:val="24"/>
          <w:szCs w:val="24"/>
        </w:rPr>
        <w:t>/</w:t>
      </w:r>
      <w:r w:rsidRPr="009A15D5">
        <w:rPr>
          <w:rFonts w:ascii="仿宋" w:eastAsia="仿宋" w:hAnsi="仿宋" w:hint="eastAsia"/>
          <w:sz w:val="24"/>
          <w:szCs w:val="24"/>
        </w:rPr>
        <w:t>人，食宿统一安排，费用自理；开具报销凭证。</w:t>
      </w:r>
    </w:p>
    <w:p w:rsidR="004D03D9" w:rsidRPr="009A15D5" w:rsidRDefault="004D03D9" w:rsidP="004D03D9">
      <w:pPr>
        <w:spacing w:line="312" w:lineRule="auto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t>五、培训方式：</w:t>
      </w:r>
    </w:p>
    <w:p w:rsidR="004D03D9" w:rsidRPr="009A15D5" w:rsidRDefault="004D03D9" w:rsidP="004D03D9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讲授为主、结合案</w:t>
      </w:r>
      <w:r w:rsidRPr="009A15D5">
        <w:rPr>
          <w:rFonts w:ascii="仿宋" w:eastAsia="仿宋" w:hAnsi="仿宋"/>
          <w:sz w:val="24"/>
          <w:szCs w:val="24"/>
        </w:rPr>
        <w:t>例分析</w:t>
      </w:r>
      <w:r w:rsidRPr="009A15D5">
        <w:rPr>
          <w:rFonts w:ascii="仿宋" w:eastAsia="仿宋" w:hAnsi="仿宋" w:hint="eastAsia"/>
          <w:sz w:val="24"/>
          <w:szCs w:val="24"/>
        </w:rPr>
        <w:t>及研讨互动相结合。</w:t>
      </w:r>
    </w:p>
    <w:p w:rsidR="004D03D9" w:rsidRPr="009A15D5" w:rsidRDefault="004D03D9" w:rsidP="004D03D9">
      <w:pPr>
        <w:pStyle w:val="a7"/>
        <w:numPr>
          <w:ilvl w:val="0"/>
          <w:numId w:val="17"/>
        </w:numPr>
        <w:spacing w:line="312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9A15D5">
        <w:rPr>
          <w:rFonts w:ascii="仿宋" w:eastAsia="仿宋" w:hAnsi="仿宋" w:hint="eastAsia"/>
          <w:b/>
          <w:sz w:val="24"/>
          <w:szCs w:val="24"/>
        </w:rPr>
        <w:t>培训对象：</w:t>
      </w:r>
    </w:p>
    <w:p w:rsidR="004D03D9" w:rsidRPr="009A15D5" w:rsidRDefault="004D03D9" w:rsidP="004D03D9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A15D5">
        <w:rPr>
          <w:rFonts w:ascii="仿宋" w:eastAsia="仿宋" w:hAnsi="仿宋" w:hint="eastAsia"/>
          <w:sz w:val="24"/>
          <w:szCs w:val="24"/>
        </w:rPr>
        <w:t>从</w:t>
      </w:r>
      <w:r w:rsidRPr="009A15D5">
        <w:rPr>
          <w:rFonts w:ascii="仿宋" w:eastAsia="仿宋" w:hAnsi="仿宋"/>
          <w:sz w:val="24"/>
          <w:szCs w:val="24"/>
        </w:rPr>
        <w:t>事</w:t>
      </w:r>
      <w:r w:rsidRPr="009A15D5">
        <w:rPr>
          <w:rFonts w:ascii="仿宋" w:eastAsia="仿宋" w:hAnsi="仿宋" w:hint="eastAsia"/>
          <w:sz w:val="24"/>
          <w:szCs w:val="24"/>
        </w:rPr>
        <w:t>天然气</w:t>
      </w:r>
      <w:r w:rsidRPr="009A15D5">
        <w:rPr>
          <w:rFonts w:ascii="仿宋" w:eastAsia="仿宋" w:hAnsi="仿宋"/>
          <w:sz w:val="24"/>
          <w:szCs w:val="24"/>
        </w:rPr>
        <w:t>、</w:t>
      </w:r>
      <w:r w:rsidRPr="009A15D5">
        <w:rPr>
          <w:rFonts w:ascii="仿宋" w:eastAsia="仿宋" w:hAnsi="仿宋" w:hint="eastAsia"/>
          <w:sz w:val="24"/>
          <w:szCs w:val="24"/>
        </w:rPr>
        <w:t>城市燃气及</w:t>
      </w:r>
      <w:r w:rsidRPr="009A15D5">
        <w:rPr>
          <w:rFonts w:ascii="仿宋" w:eastAsia="仿宋" w:hAnsi="仿宋"/>
          <w:sz w:val="24"/>
          <w:szCs w:val="24"/>
        </w:rPr>
        <w:t>能源</w:t>
      </w:r>
      <w:r w:rsidRPr="009A15D5">
        <w:rPr>
          <w:rFonts w:ascii="仿宋" w:eastAsia="仿宋" w:hAnsi="仿宋" w:hint="eastAsia"/>
          <w:sz w:val="24"/>
          <w:szCs w:val="24"/>
        </w:rPr>
        <w:t>相</w:t>
      </w:r>
      <w:r w:rsidRPr="009A15D5">
        <w:rPr>
          <w:rFonts w:ascii="仿宋" w:eastAsia="仿宋" w:hAnsi="仿宋"/>
          <w:sz w:val="24"/>
          <w:szCs w:val="24"/>
        </w:rPr>
        <w:t>关行业的市场</w:t>
      </w:r>
      <w:r w:rsidRPr="009A15D5">
        <w:rPr>
          <w:rFonts w:ascii="仿宋" w:eastAsia="仿宋" w:hAnsi="仿宋" w:hint="eastAsia"/>
          <w:sz w:val="24"/>
          <w:szCs w:val="24"/>
        </w:rPr>
        <w:t>部</w:t>
      </w:r>
      <w:r w:rsidRPr="009A15D5">
        <w:rPr>
          <w:rFonts w:ascii="仿宋" w:eastAsia="仿宋" w:hAnsi="仿宋"/>
          <w:sz w:val="24"/>
          <w:szCs w:val="24"/>
        </w:rPr>
        <w:t>、营销</w:t>
      </w:r>
      <w:r w:rsidRPr="009A15D5">
        <w:rPr>
          <w:rFonts w:ascii="仿宋" w:eastAsia="仿宋" w:hAnsi="仿宋" w:hint="eastAsia"/>
          <w:sz w:val="24"/>
          <w:szCs w:val="24"/>
        </w:rPr>
        <w:t>部</w:t>
      </w:r>
      <w:r w:rsidRPr="009A15D5">
        <w:rPr>
          <w:rFonts w:ascii="仿宋" w:eastAsia="仿宋" w:hAnsi="仿宋"/>
          <w:sz w:val="24"/>
          <w:szCs w:val="24"/>
        </w:rPr>
        <w:t>、</w:t>
      </w:r>
      <w:r w:rsidRPr="009A15D5">
        <w:rPr>
          <w:rFonts w:ascii="仿宋" w:eastAsia="仿宋" w:hAnsi="仿宋" w:hint="eastAsia"/>
          <w:sz w:val="24"/>
          <w:szCs w:val="24"/>
        </w:rPr>
        <w:t>业</w:t>
      </w:r>
      <w:r w:rsidRPr="009A15D5">
        <w:rPr>
          <w:rFonts w:ascii="仿宋" w:eastAsia="仿宋" w:hAnsi="仿宋"/>
          <w:sz w:val="24"/>
          <w:szCs w:val="24"/>
        </w:rPr>
        <w:t>务部、</w:t>
      </w:r>
      <w:r w:rsidRPr="009A15D5">
        <w:rPr>
          <w:rFonts w:ascii="仿宋" w:eastAsia="仿宋" w:hAnsi="仿宋" w:hint="eastAsia"/>
          <w:sz w:val="24"/>
          <w:szCs w:val="24"/>
        </w:rPr>
        <w:t>运营</w:t>
      </w:r>
      <w:r w:rsidRPr="009A15D5">
        <w:rPr>
          <w:rFonts w:ascii="仿宋" w:eastAsia="仿宋" w:hAnsi="仿宋"/>
          <w:sz w:val="24"/>
          <w:szCs w:val="24"/>
        </w:rPr>
        <w:t>部、售后服务</w:t>
      </w:r>
      <w:r w:rsidRPr="009A15D5">
        <w:rPr>
          <w:rFonts w:ascii="仿宋" w:eastAsia="仿宋" w:hAnsi="仿宋" w:hint="eastAsia"/>
          <w:sz w:val="24"/>
          <w:szCs w:val="24"/>
        </w:rPr>
        <w:t>部</w:t>
      </w:r>
      <w:r w:rsidRPr="009A15D5">
        <w:rPr>
          <w:rFonts w:ascii="仿宋" w:eastAsia="仿宋" w:hAnsi="仿宋"/>
          <w:sz w:val="24"/>
          <w:szCs w:val="24"/>
        </w:rPr>
        <w:t>、客服</w:t>
      </w:r>
      <w:r w:rsidRPr="009A15D5">
        <w:rPr>
          <w:rFonts w:ascii="仿宋" w:eastAsia="仿宋" w:hAnsi="仿宋" w:hint="eastAsia"/>
          <w:sz w:val="24"/>
          <w:szCs w:val="24"/>
        </w:rPr>
        <w:t>部</w:t>
      </w:r>
      <w:r w:rsidRPr="009A15D5">
        <w:rPr>
          <w:rFonts w:ascii="仿宋" w:eastAsia="仿宋" w:hAnsi="仿宋"/>
          <w:sz w:val="24"/>
          <w:szCs w:val="24"/>
        </w:rPr>
        <w:t>等相关部门人员</w:t>
      </w:r>
      <w:r w:rsidRPr="009A15D5">
        <w:rPr>
          <w:rFonts w:ascii="仿宋" w:eastAsia="仿宋" w:hAnsi="仿宋" w:hint="eastAsia"/>
          <w:sz w:val="24"/>
          <w:szCs w:val="24"/>
        </w:rPr>
        <w:t>。</w:t>
      </w:r>
    </w:p>
    <w:p w:rsidR="004D03D9" w:rsidRPr="00F64F6D" w:rsidRDefault="004D03D9" w:rsidP="004D03D9">
      <w:pPr>
        <w:jc w:val="center"/>
        <w:rPr>
          <w:rFonts w:ascii="仿宋" w:eastAsia="仿宋" w:hAnsi="仿宋"/>
          <w:b/>
          <w:sz w:val="36"/>
          <w:szCs w:val="36"/>
        </w:rPr>
      </w:pPr>
      <w:r w:rsidRPr="00F64F6D">
        <w:rPr>
          <w:rFonts w:ascii="仿宋" w:eastAsia="仿宋" w:hAnsi="仿宋" w:hint="eastAsia"/>
          <w:b/>
          <w:sz w:val="36"/>
          <w:szCs w:val="36"/>
        </w:rPr>
        <w:t>燃气</w:t>
      </w:r>
      <w:r w:rsidRPr="00F64F6D">
        <w:rPr>
          <w:rFonts w:ascii="仿宋" w:eastAsia="仿宋" w:hAnsi="仿宋"/>
          <w:b/>
          <w:sz w:val="36"/>
          <w:szCs w:val="36"/>
        </w:rPr>
        <w:t>行</w:t>
      </w:r>
      <w:r w:rsidRPr="00F64F6D">
        <w:rPr>
          <w:rFonts w:ascii="仿宋" w:eastAsia="仿宋" w:hAnsi="仿宋" w:hint="eastAsia"/>
          <w:b/>
          <w:sz w:val="36"/>
          <w:szCs w:val="36"/>
        </w:rPr>
        <w:t>业营销</w:t>
      </w:r>
      <w:r w:rsidRPr="00F64F6D">
        <w:rPr>
          <w:rFonts w:ascii="仿宋" w:eastAsia="仿宋" w:hAnsi="仿宋"/>
          <w:b/>
          <w:sz w:val="36"/>
          <w:szCs w:val="36"/>
        </w:rPr>
        <w:t>与</w:t>
      </w:r>
      <w:r w:rsidRPr="00F64F6D">
        <w:rPr>
          <w:rFonts w:ascii="仿宋" w:eastAsia="仿宋" w:hAnsi="仿宋" w:hint="eastAsia"/>
          <w:b/>
          <w:sz w:val="36"/>
          <w:szCs w:val="36"/>
        </w:rPr>
        <w:t>市场拓</w:t>
      </w:r>
      <w:r w:rsidRPr="00F64F6D">
        <w:rPr>
          <w:rFonts w:ascii="仿宋" w:eastAsia="仿宋" w:hAnsi="仿宋"/>
          <w:b/>
          <w:sz w:val="36"/>
          <w:szCs w:val="36"/>
        </w:rPr>
        <w:t>展</w:t>
      </w:r>
      <w:r w:rsidRPr="00F64F6D">
        <w:rPr>
          <w:rFonts w:ascii="仿宋" w:eastAsia="仿宋" w:hAnsi="仿宋" w:hint="eastAsia"/>
          <w:b/>
          <w:sz w:val="36"/>
          <w:szCs w:val="36"/>
        </w:rPr>
        <w:t>技能高</w:t>
      </w:r>
      <w:r w:rsidRPr="00F64F6D">
        <w:rPr>
          <w:rFonts w:ascii="仿宋" w:eastAsia="仿宋" w:hAnsi="仿宋"/>
          <w:b/>
          <w:sz w:val="36"/>
          <w:szCs w:val="36"/>
        </w:rPr>
        <w:t>效特</w:t>
      </w:r>
      <w:r w:rsidRPr="00F64F6D">
        <w:rPr>
          <w:rFonts w:ascii="仿宋" w:eastAsia="仿宋" w:hAnsi="仿宋" w:hint="eastAsia"/>
          <w:b/>
          <w:sz w:val="36"/>
          <w:szCs w:val="36"/>
        </w:rPr>
        <w:t>训班</w:t>
      </w:r>
      <w:r w:rsidRPr="00F64F6D">
        <w:rPr>
          <w:rFonts w:ascii="仿宋" w:eastAsia="仿宋" w:hAnsi="仿宋" w:cs="宋体" w:hint="eastAsia"/>
          <w:b/>
          <w:kern w:val="0"/>
          <w:sz w:val="36"/>
          <w:szCs w:val="36"/>
        </w:rPr>
        <w:t>回执表</w:t>
      </w:r>
    </w:p>
    <w:tbl>
      <w:tblPr>
        <w:tblW w:w="105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95"/>
        <w:gridCol w:w="833"/>
        <w:gridCol w:w="1807"/>
        <w:gridCol w:w="1111"/>
        <w:gridCol w:w="1059"/>
        <w:gridCol w:w="1447"/>
        <w:gridCol w:w="746"/>
        <w:gridCol w:w="1606"/>
      </w:tblGrid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810" w:type="dxa"/>
            <w:gridSpan w:val="4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</w:tcPr>
          <w:p w:rsidR="004D03D9" w:rsidRPr="00184071" w:rsidRDefault="00F37CC2" w:rsidP="00AA085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QQ及</w:t>
            </w:r>
            <w:r>
              <w:rPr>
                <w:rFonts w:ascii="仿宋" w:eastAsia="仿宋" w:hAnsi="仿宋"/>
                <w:sz w:val="24"/>
                <w:szCs w:val="24"/>
              </w:rPr>
              <w:t>微信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352" w:type="dxa"/>
            <w:gridSpan w:val="2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4D03D9" w:rsidRPr="00184071" w:rsidTr="00AA085B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4D03D9" w:rsidRPr="00184071" w:rsidTr="00AA085B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D03D9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2751AB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2751AB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2751AB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2751AB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</w:t>
            </w:r>
            <w:r>
              <w:rPr>
                <w:rFonts w:ascii="仿宋" w:eastAsia="仿宋" w:hAnsi="仿宋"/>
                <w:sz w:val="24"/>
                <w:szCs w:val="24"/>
              </w:rPr>
              <w:t>类型：增值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>
              <w:rPr>
                <w:rFonts w:ascii="仿宋" w:eastAsia="仿宋" w:hAnsi="仿宋"/>
                <w:sz w:val="24"/>
                <w:szCs w:val="24"/>
              </w:rPr>
              <w:t>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增</w:t>
            </w:r>
            <w:r>
              <w:rPr>
                <w:rFonts w:ascii="仿宋" w:eastAsia="仿宋" w:hAnsi="仿宋"/>
                <w:sz w:val="24"/>
                <w:szCs w:val="24"/>
              </w:rPr>
              <w:t>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普通发票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</w:t>
            </w:r>
          </w:p>
        </w:tc>
      </w:tr>
      <w:tr w:rsidR="002751AB" w:rsidRPr="00184071" w:rsidTr="009A15D5">
        <w:trPr>
          <w:trHeight w:val="1344"/>
          <w:tblCellSpacing w:w="0" w:type="dxa"/>
          <w:jc w:val="center"/>
        </w:trPr>
        <w:tc>
          <w:tcPr>
            <w:tcW w:w="6748" w:type="dxa"/>
            <w:gridSpan w:val="6"/>
          </w:tcPr>
          <w:p w:rsidR="002751AB" w:rsidRPr="00F81554" w:rsidRDefault="002751AB" w:rsidP="002751AB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2751AB" w:rsidRPr="003D3B7C" w:rsidRDefault="002751AB" w:rsidP="002751AB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2751AB" w:rsidRPr="003D3B7C" w:rsidRDefault="002751AB" w:rsidP="002751AB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2751AB" w:rsidRPr="00312A8C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3799" w:type="dxa"/>
            <w:gridSpan w:val="3"/>
          </w:tcPr>
          <w:p w:rsidR="002751AB" w:rsidRDefault="002751AB" w:rsidP="002751A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2751AB" w:rsidRPr="00A25C44" w:rsidRDefault="002751AB" w:rsidP="002751A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2751AB" w:rsidRPr="00312A8C" w:rsidRDefault="002751AB" w:rsidP="002751A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2751AB" w:rsidRPr="00184071" w:rsidTr="00AA085B">
        <w:trPr>
          <w:trHeight w:val="824"/>
          <w:tblCellSpacing w:w="0" w:type="dxa"/>
          <w:jc w:val="center"/>
        </w:trPr>
        <w:tc>
          <w:tcPr>
            <w:tcW w:w="10547" w:type="dxa"/>
            <w:gridSpan w:val="9"/>
          </w:tcPr>
          <w:p w:rsidR="002751AB" w:rsidRPr="008F1232" w:rsidRDefault="002751AB" w:rsidP="002751A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2751AB" w:rsidRPr="00312A8C" w:rsidRDefault="002751AB" w:rsidP="002751AB">
            <w:pPr>
              <w:spacing w:line="360" w:lineRule="auto"/>
              <w:ind w:firstLineChars="100" w:firstLine="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>
              <w:rPr>
                <w:rFonts w:ascii="仿宋" w:eastAsia="仿宋" w:hAnsi="仿宋" w:hint="eastAsia"/>
                <w:sz w:val="24"/>
              </w:rPr>
              <w:t>（优惠咨询</w:t>
            </w:r>
            <w:r>
              <w:rPr>
                <w:rFonts w:ascii="仿宋" w:eastAsia="仿宋" w:hAnsi="仿宋"/>
                <w:sz w:val="24"/>
              </w:rPr>
              <w:t>专线）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 xml:space="preserve">    QQ</w:t>
            </w: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>箱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</w:tbl>
    <w:p w:rsidR="004715A2" w:rsidRPr="00CC5F76" w:rsidRDefault="00CC5F76" w:rsidP="009A15D5">
      <w:pPr>
        <w:spacing w:line="360" w:lineRule="auto"/>
        <w:rPr>
          <w:rFonts w:ascii="仿宋" w:eastAsia="仿宋" w:hAnsi="仿宋"/>
          <w:sz w:val="24"/>
        </w:rPr>
      </w:pPr>
      <w:r w:rsidRPr="00CC6AD1">
        <w:rPr>
          <w:rFonts w:ascii="仿宋" w:eastAsia="仿宋" w:hAnsi="仿宋" w:hint="eastAsia"/>
          <w:sz w:val="24"/>
        </w:rPr>
        <w:t>更</w:t>
      </w:r>
      <w:r w:rsidRPr="00CC6AD1">
        <w:rPr>
          <w:rFonts w:ascii="仿宋" w:eastAsia="仿宋" w:hAnsi="仿宋"/>
          <w:sz w:val="24"/>
        </w:rPr>
        <w:t>多行业信息欢迎加入QQ</w:t>
      </w:r>
      <w:r w:rsidRPr="00CC6AD1">
        <w:rPr>
          <w:rFonts w:ascii="仿宋" w:eastAsia="仿宋" w:hAnsi="仿宋" w:hint="eastAsia"/>
          <w:sz w:val="24"/>
        </w:rPr>
        <w:t>群</w:t>
      </w:r>
      <w:r w:rsidRPr="00CC6AD1">
        <w:rPr>
          <w:rFonts w:ascii="仿宋" w:eastAsia="仿宋" w:hAnsi="仿宋"/>
          <w:sz w:val="24"/>
        </w:rPr>
        <w:t xml:space="preserve">：469980183 </w:t>
      </w:r>
      <w:r w:rsidRPr="00CC6AD1">
        <w:rPr>
          <w:rFonts w:ascii="仿宋" w:eastAsia="仿宋" w:hAnsi="仿宋" w:hint="eastAsia"/>
          <w:sz w:val="24"/>
        </w:rPr>
        <w:t>交</w:t>
      </w:r>
      <w:r w:rsidRPr="00CC6AD1">
        <w:rPr>
          <w:rFonts w:ascii="仿宋" w:eastAsia="仿宋" w:hAnsi="仿宋"/>
          <w:sz w:val="24"/>
        </w:rPr>
        <w:t>流</w:t>
      </w:r>
      <w:r w:rsidR="00EC7F93">
        <w:rPr>
          <w:rFonts w:ascii="仿宋" w:eastAsia="仿宋" w:hAnsi="仿宋" w:hint="eastAsia"/>
          <w:sz w:val="24"/>
        </w:rPr>
        <w:t>。</w:t>
      </w:r>
    </w:p>
    <w:sectPr w:rsidR="004715A2" w:rsidRPr="00CC5F76" w:rsidSect="009A1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077" w:bottom="567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17" w:rsidRDefault="00831C17" w:rsidP="00EC45BD">
      <w:r>
        <w:separator/>
      </w:r>
    </w:p>
  </w:endnote>
  <w:endnote w:type="continuationSeparator" w:id="0">
    <w:p w:rsidR="00831C17" w:rsidRDefault="00831C17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17" w:rsidRDefault="00831C17" w:rsidP="00EC45BD">
      <w:r>
        <w:separator/>
      </w:r>
    </w:p>
  </w:footnote>
  <w:footnote w:type="continuationSeparator" w:id="0">
    <w:p w:rsidR="00831C17" w:rsidRDefault="00831C17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BD" w:rsidRDefault="00EC45BD" w:rsidP="00922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5FD"/>
    <w:multiLevelType w:val="hybridMultilevel"/>
    <w:tmpl w:val="02F00CB8"/>
    <w:lvl w:ilvl="0" w:tplc="397461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5FE9"/>
    <w:multiLevelType w:val="hybridMultilevel"/>
    <w:tmpl w:val="099AC072"/>
    <w:lvl w:ilvl="0" w:tplc="8CF8924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335AB"/>
    <w:multiLevelType w:val="hybridMultilevel"/>
    <w:tmpl w:val="D456771E"/>
    <w:lvl w:ilvl="0" w:tplc="41EEB76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237A50"/>
    <w:multiLevelType w:val="hybridMultilevel"/>
    <w:tmpl w:val="41548420"/>
    <w:lvl w:ilvl="0" w:tplc="B184885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5F84"/>
    <w:rsid w:val="00007B8F"/>
    <w:rsid w:val="000119EA"/>
    <w:rsid w:val="00021723"/>
    <w:rsid w:val="00025AAD"/>
    <w:rsid w:val="000358A0"/>
    <w:rsid w:val="00043B91"/>
    <w:rsid w:val="00047F9D"/>
    <w:rsid w:val="000504AA"/>
    <w:rsid w:val="00050E44"/>
    <w:rsid w:val="00051CAA"/>
    <w:rsid w:val="00054376"/>
    <w:rsid w:val="00054860"/>
    <w:rsid w:val="000579D6"/>
    <w:rsid w:val="00063A2D"/>
    <w:rsid w:val="0006594B"/>
    <w:rsid w:val="00073526"/>
    <w:rsid w:val="00077591"/>
    <w:rsid w:val="00077B61"/>
    <w:rsid w:val="00080492"/>
    <w:rsid w:val="00087F73"/>
    <w:rsid w:val="00091408"/>
    <w:rsid w:val="0009249D"/>
    <w:rsid w:val="00092E8E"/>
    <w:rsid w:val="00095769"/>
    <w:rsid w:val="000A1067"/>
    <w:rsid w:val="000A640C"/>
    <w:rsid w:val="000B1870"/>
    <w:rsid w:val="000B251D"/>
    <w:rsid w:val="000B3975"/>
    <w:rsid w:val="000B6C0F"/>
    <w:rsid w:val="000B7740"/>
    <w:rsid w:val="000C4563"/>
    <w:rsid w:val="000C703B"/>
    <w:rsid w:val="000C7D89"/>
    <w:rsid w:val="000D284C"/>
    <w:rsid w:val="000D2C3B"/>
    <w:rsid w:val="000F5AAD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2C7D"/>
    <w:rsid w:val="00127635"/>
    <w:rsid w:val="00135212"/>
    <w:rsid w:val="001353C0"/>
    <w:rsid w:val="0014474C"/>
    <w:rsid w:val="00145917"/>
    <w:rsid w:val="00145D2C"/>
    <w:rsid w:val="001466A6"/>
    <w:rsid w:val="0015034B"/>
    <w:rsid w:val="0015353A"/>
    <w:rsid w:val="00160D5A"/>
    <w:rsid w:val="00171447"/>
    <w:rsid w:val="00176DDA"/>
    <w:rsid w:val="001824F3"/>
    <w:rsid w:val="00187150"/>
    <w:rsid w:val="00190300"/>
    <w:rsid w:val="0019062A"/>
    <w:rsid w:val="00193A43"/>
    <w:rsid w:val="00195609"/>
    <w:rsid w:val="001961D3"/>
    <w:rsid w:val="001A21EE"/>
    <w:rsid w:val="001A5540"/>
    <w:rsid w:val="001A69B5"/>
    <w:rsid w:val="001B1ABF"/>
    <w:rsid w:val="001B3128"/>
    <w:rsid w:val="001C07F5"/>
    <w:rsid w:val="001C3708"/>
    <w:rsid w:val="001D17F1"/>
    <w:rsid w:val="001D5F75"/>
    <w:rsid w:val="001E1F84"/>
    <w:rsid w:val="001E7229"/>
    <w:rsid w:val="001F161D"/>
    <w:rsid w:val="001F30F4"/>
    <w:rsid w:val="001F443B"/>
    <w:rsid w:val="001F59B8"/>
    <w:rsid w:val="001F7FF3"/>
    <w:rsid w:val="00201378"/>
    <w:rsid w:val="00211330"/>
    <w:rsid w:val="00215226"/>
    <w:rsid w:val="002153C4"/>
    <w:rsid w:val="00217C53"/>
    <w:rsid w:val="002332C7"/>
    <w:rsid w:val="00242D72"/>
    <w:rsid w:val="00245D41"/>
    <w:rsid w:val="00247DFB"/>
    <w:rsid w:val="00264D35"/>
    <w:rsid w:val="00265B15"/>
    <w:rsid w:val="002661D2"/>
    <w:rsid w:val="00267EC3"/>
    <w:rsid w:val="002751AB"/>
    <w:rsid w:val="002800CF"/>
    <w:rsid w:val="002800F8"/>
    <w:rsid w:val="00280598"/>
    <w:rsid w:val="00281DD4"/>
    <w:rsid w:val="00290DA2"/>
    <w:rsid w:val="002955FE"/>
    <w:rsid w:val="002B0375"/>
    <w:rsid w:val="002B2C39"/>
    <w:rsid w:val="002C7CA2"/>
    <w:rsid w:val="002D0BF4"/>
    <w:rsid w:val="002D459F"/>
    <w:rsid w:val="002D7DAB"/>
    <w:rsid w:val="002E2D4F"/>
    <w:rsid w:val="002E669C"/>
    <w:rsid w:val="002F6EB4"/>
    <w:rsid w:val="002F740D"/>
    <w:rsid w:val="002F7C77"/>
    <w:rsid w:val="003010B3"/>
    <w:rsid w:val="00301EC5"/>
    <w:rsid w:val="003051C7"/>
    <w:rsid w:val="00305B25"/>
    <w:rsid w:val="003067C3"/>
    <w:rsid w:val="003068E4"/>
    <w:rsid w:val="003070D9"/>
    <w:rsid w:val="00313E05"/>
    <w:rsid w:val="00314254"/>
    <w:rsid w:val="00315B7F"/>
    <w:rsid w:val="00323909"/>
    <w:rsid w:val="003257E3"/>
    <w:rsid w:val="0033211B"/>
    <w:rsid w:val="003373FB"/>
    <w:rsid w:val="00342308"/>
    <w:rsid w:val="00342832"/>
    <w:rsid w:val="00347E8D"/>
    <w:rsid w:val="00356056"/>
    <w:rsid w:val="003618FB"/>
    <w:rsid w:val="00362569"/>
    <w:rsid w:val="00362A79"/>
    <w:rsid w:val="00366A80"/>
    <w:rsid w:val="00367DAB"/>
    <w:rsid w:val="00370F0B"/>
    <w:rsid w:val="003755F8"/>
    <w:rsid w:val="00375950"/>
    <w:rsid w:val="003761C4"/>
    <w:rsid w:val="00377D10"/>
    <w:rsid w:val="003970C5"/>
    <w:rsid w:val="00397BA8"/>
    <w:rsid w:val="003A517B"/>
    <w:rsid w:val="003B1397"/>
    <w:rsid w:val="003B2B61"/>
    <w:rsid w:val="003B7143"/>
    <w:rsid w:val="003C048E"/>
    <w:rsid w:val="003C620C"/>
    <w:rsid w:val="003D173D"/>
    <w:rsid w:val="003D174F"/>
    <w:rsid w:val="003D3B7C"/>
    <w:rsid w:val="003D48B4"/>
    <w:rsid w:val="003D4ADA"/>
    <w:rsid w:val="003E09AD"/>
    <w:rsid w:val="003E09B4"/>
    <w:rsid w:val="003E6CBB"/>
    <w:rsid w:val="003E7537"/>
    <w:rsid w:val="003F0273"/>
    <w:rsid w:val="003F1978"/>
    <w:rsid w:val="003F3ACC"/>
    <w:rsid w:val="003F6FE4"/>
    <w:rsid w:val="004036CD"/>
    <w:rsid w:val="004037C0"/>
    <w:rsid w:val="0040759D"/>
    <w:rsid w:val="004115AC"/>
    <w:rsid w:val="00421484"/>
    <w:rsid w:val="00427100"/>
    <w:rsid w:val="00430140"/>
    <w:rsid w:val="00430335"/>
    <w:rsid w:val="004307D3"/>
    <w:rsid w:val="00430FD6"/>
    <w:rsid w:val="004315BA"/>
    <w:rsid w:val="004323CC"/>
    <w:rsid w:val="00444CF2"/>
    <w:rsid w:val="00445AD9"/>
    <w:rsid w:val="00446D8C"/>
    <w:rsid w:val="00447B92"/>
    <w:rsid w:val="00450203"/>
    <w:rsid w:val="0045551F"/>
    <w:rsid w:val="00462ACA"/>
    <w:rsid w:val="0046552A"/>
    <w:rsid w:val="004715A2"/>
    <w:rsid w:val="00472F03"/>
    <w:rsid w:val="004747F5"/>
    <w:rsid w:val="004751B1"/>
    <w:rsid w:val="00481312"/>
    <w:rsid w:val="0048426D"/>
    <w:rsid w:val="00486AB4"/>
    <w:rsid w:val="0048761F"/>
    <w:rsid w:val="00492322"/>
    <w:rsid w:val="00493BB8"/>
    <w:rsid w:val="00496FA7"/>
    <w:rsid w:val="004A0575"/>
    <w:rsid w:val="004A06DF"/>
    <w:rsid w:val="004A16BC"/>
    <w:rsid w:val="004A467A"/>
    <w:rsid w:val="004A5A66"/>
    <w:rsid w:val="004A5DDB"/>
    <w:rsid w:val="004B07BC"/>
    <w:rsid w:val="004B6897"/>
    <w:rsid w:val="004C4F25"/>
    <w:rsid w:val="004D03D9"/>
    <w:rsid w:val="004D08F2"/>
    <w:rsid w:val="004D4B35"/>
    <w:rsid w:val="004E1B89"/>
    <w:rsid w:val="004E379B"/>
    <w:rsid w:val="004E4CFF"/>
    <w:rsid w:val="004F5418"/>
    <w:rsid w:val="004F60BB"/>
    <w:rsid w:val="00501735"/>
    <w:rsid w:val="00503DEC"/>
    <w:rsid w:val="00507D5C"/>
    <w:rsid w:val="00510245"/>
    <w:rsid w:val="005127A3"/>
    <w:rsid w:val="0052035B"/>
    <w:rsid w:val="00527F90"/>
    <w:rsid w:val="005302CA"/>
    <w:rsid w:val="005338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2F67"/>
    <w:rsid w:val="005B6F3A"/>
    <w:rsid w:val="005B73F4"/>
    <w:rsid w:val="005C3F5F"/>
    <w:rsid w:val="005C433B"/>
    <w:rsid w:val="005C6D89"/>
    <w:rsid w:val="005D02CE"/>
    <w:rsid w:val="005E25C6"/>
    <w:rsid w:val="005E38F5"/>
    <w:rsid w:val="00603428"/>
    <w:rsid w:val="006037E5"/>
    <w:rsid w:val="006146C7"/>
    <w:rsid w:val="00615EFA"/>
    <w:rsid w:val="00620002"/>
    <w:rsid w:val="00620DD5"/>
    <w:rsid w:val="0062473A"/>
    <w:rsid w:val="006300D3"/>
    <w:rsid w:val="0063296F"/>
    <w:rsid w:val="00634C3B"/>
    <w:rsid w:val="00640AA7"/>
    <w:rsid w:val="00640BCF"/>
    <w:rsid w:val="00640DC5"/>
    <w:rsid w:val="00641F5D"/>
    <w:rsid w:val="00644AB2"/>
    <w:rsid w:val="006478E2"/>
    <w:rsid w:val="00651FE1"/>
    <w:rsid w:val="006562CD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37A4"/>
    <w:rsid w:val="006A6B6C"/>
    <w:rsid w:val="006B1938"/>
    <w:rsid w:val="006B6FA2"/>
    <w:rsid w:val="006B7041"/>
    <w:rsid w:val="006B792C"/>
    <w:rsid w:val="006C2036"/>
    <w:rsid w:val="006C2EFD"/>
    <w:rsid w:val="006C426B"/>
    <w:rsid w:val="006C4DC6"/>
    <w:rsid w:val="006D47C9"/>
    <w:rsid w:val="006D49E7"/>
    <w:rsid w:val="006D720A"/>
    <w:rsid w:val="006E356E"/>
    <w:rsid w:val="006E5865"/>
    <w:rsid w:val="006E7A5F"/>
    <w:rsid w:val="00703F7A"/>
    <w:rsid w:val="00706264"/>
    <w:rsid w:val="00713588"/>
    <w:rsid w:val="00713F3F"/>
    <w:rsid w:val="0072221B"/>
    <w:rsid w:val="00723190"/>
    <w:rsid w:val="00725F4A"/>
    <w:rsid w:val="007263BC"/>
    <w:rsid w:val="00737964"/>
    <w:rsid w:val="00743300"/>
    <w:rsid w:val="00743786"/>
    <w:rsid w:val="00743F1B"/>
    <w:rsid w:val="00744A98"/>
    <w:rsid w:val="00747E97"/>
    <w:rsid w:val="007542CE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1FF1"/>
    <w:rsid w:val="007C56CC"/>
    <w:rsid w:val="007C7390"/>
    <w:rsid w:val="007D2C94"/>
    <w:rsid w:val="007D3163"/>
    <w:rsid w:val="007D483E"/>
    <w:rsid w:val="007D7498"/>
    <w:rsid w:val="007E0373"/>
    <w:rsid w:val="007E0510"/>
    <w:rsid w:val="007E5483"/>
    <w:rsid w:val="007E6E4C"/>
    <w:rsid w:val="007E7F82"/>
    <w:rsid w:val="007F0021"/>
    <w:rsid w:val="007F2360"/>
    <w:rsid w:val="00800BBF"/>
    <w:rsid w:val="00805FB8"/>
    <w:rsid w:val="00806087"/>
    <w:rsid w:val="00807B26"/>
    <w:rsid w:val="00812000"/>
    <w:rsid w:val="0082032F"/>
    <w:rsid w:val="00820F30"/>
    <w:rsid w:val="00822E4B"/>
    <w:rsid w:val="00823FFA"/>
    <w:rsid w:val="00826D86"/>
    <w:rsid w:val="00831C17"/>
    <w:rsid w:val="00837533"/>
    <w:rsid w:val="00847252"/>
    <w:rsid w:val="0084727A"/>
    <w:rsid w:val="00855CF2"/>
    <w:rsid w:val="00855E12"/>
    <w:rsid w:val="00867A9A"/>
    <w:rsid w:val="008846ED"/>
    <w:rsid w:val="008979B3"/>
    <w:rsid w:val="008A0100"/>
    <w:rsid w:val="008A23DE"/>
    <w:rsid w:val="008A63A4"/>
    <w:rsid w:val="008B1EC4"/>
    <w:rsid w:val="008B22E1"/>
    <w:rsid w:val="008B3D3F"/>
    <w:rsid w:val="008C060F"/>
    <w:rsid w:val="008C31C8"/>
    <w:rsid w:val="008E2B6A"/>
    <w:rsid w:val="008E2D90"/>
    <w:rsid w:val="008E3825"/>
    <w:rsid w:val="008E4543"/>
    <w:rsid w:val="008E699A"/>
    <w:rsid w:val="008F108D"/>
    <w:rsid w:val="008F26E5"/>
    <w:rsid w:val="008F472C"/>
    <w:rsid w:val="008F6801"/>
    <w:rsid w:val="0090038B"/>
    <w:rsid w:val="00901688"/>
    <w:rsid w:val="00910AC6"/>
    <w:rsid w:val="00911BCD"/>
    <w:rsid w:val="00911F11"/>
    <w:rsid w:val="009122C7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67A1"/>
    <w:rsid w:val="0094742B"/>
    <w:rsid w:val="009612AC"/>
    <w:rsid w:val="00963423"/>
    <w:rsid w:val="00964268"/>
    <w:rsid w:val="0096747F"/>
    <w:rsid w:val="00971376"/>
    <w:rsid w:val="009745C0"/>
    <w:rsid w:val="00974C80"/>
    <w:rsid w:val="00975A3C"/>
    <w:rsid w:val="00975A6F"/>
    <w:rsid w:val="00975CC6"/>
    <w:rsid w:val="00983D00"/>
    <w:rsid w:val="00983D45"/>
    <w:rsid w:val="009965F1"/>
    <w:rsid w:val="00996EF7"/>
    <w:rsid w:val="009A15D5"/>
    <w:rsid w:val="009B06E2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53E8"/>
    <w:rsid w:val="00A16571"/>
    <w:rsid w:val="00A24BCD"/>
    <w:rsid w:val="00A24D04"/>
    <w:rsid w:val="00A32B87"/>
    <w:rsid w:val="00A340B3"/>
    <w:rsid w:val="00A34380"/>
    <w:rsid w:val="00A373FB"/>
    <w:rsid w:val="00A4501F"/>
    <w:rsid w:val="00A46CE6"/>
    <w:rsid w:val="00A52878"/>
    <w:rsid w:val="00A5506C"/>
    <w:rsid w:val="00A66423"/>
    <w:rsid w:val="00A66A4D"/>
    <w:rsid w:val="00A671F9"/>
    <w:rsid w:val="00A705CA"/>
    <w:rsid w:val="00A73A2F"/>
    <w:rsid w:val="00A768FA"/>
    <w:rsid w:val="00A7795B"/>
    <w:rsid w:val="00A80974"/>
    <w:rsid w:val="00A81383"/>
    <w:rsid w:val="00A823DE"/>
    <w:rsid w:val="00A86181"/>
    <w:rsid w:val="00A90C0B"/>
    <w:rsid w:val="00A91F0F"/>
    <w:rsid w:val="00A926D4"/>
    <w:rsid w:val="00A93F3C"/>
    <w:rsid w:val="00A961D7"/>
    <w:rsid w:val="00AA79AD"/>
    <w:rsid w:val="00AB21E2"/>
    <w:rsid w:val="00AB319E"/>
    <w:rsid w:val="00AC587E"/>
    <w:rsid w:val="00AC7D1E"/>
    <w:rsid w:val="00AC7FCD"/>
    <w:rsid w:val="00AD4BBA"/>
    <w:rsid w:val="00AD529E"/>
    <w:rsid w:val="00AD6B2F"/>
    <w:rsid w:val="00AE3C31"/>
    <w:rsid w:val="00AF43ED"/>
    <w:rsid w:val="00AF4C22"/>
    <w:rsid w:val="00AF70AB"/>
    <w:rsid w:val="00B00D2E"/>
    <w:rsid w:val="00B03BC1"/>
    <w:rsid w:val="00B1094D"/>
    <w:rsid w:val="00B14E16"/>
    <w:rsid w:val="00B1692D"/>
    <w:rsid w:val="00B21A3D"/>
    <w:rsid w:val="00B228F7"/>
    <w:rsid w:val="00B22E50"/>
    <w:rsid w:val="00B23162"/>
    <w:rsid w:val="00B2635F"/>
    <w:rsid w:val="00B32925"/>
    <w:rsid w:val="00B369C9"/>
    <w:rsid w:val="00B40064"/>
    <w:rsid w:val="00B406D3"/>
    <w:rsid w:val="00B42E07"/>
    <w:rsid w:val="00B451C5"/>
    <w:rsid w:val="00B50A9E"/>
    <w:rsid w:val="00B524AE"/>
    <w:rsid w:val="00B5316F"/>
    <w:rsid w:val="00B538D4"/>
    <w:rsid w:val="00B64287"/>
    <w:rsid w:val="00B652AF"/>
    <w:rsid w:val="00B67771"/>
    <w:rsid w:val="00B70261"/>
    <w:rsid w:val="00B70379"/>
    <w:rsid w:val="00B72B98"/>
    <w:rsid w:val="00B80EC9"/>
    <w:rsid w:val="00B8377F"/>
    <w:rsid w:val="00B8775F"/>
    <w:rsid w:val="00B93BCF"/>
    <w:rsid w:val="00BA1852"/>
    <w:rsid w:val="00BA3782"/>
    <w:rsid w:val="00BB37CC"/>
    <w:rsid w:val="00BB4192"/>
    <w:rsid w:val="00BC372A"/>
    <w:rsid w:val="00BC43E7"/>
    <w:rsid w:val="00BD428C"/>
    <w:rsid w:val="00BD6003"/>
    <w:rsid w:val="00BE18BC"/>
    <w:rsid w:val="00BF7925"/>
    <w:rsid w:val="00C01EEF"/>
    <w:rsid w:val="00C026FE"/>
    <w:rsid w:val="00C05862"/>
    <w:rsid w:val="00C06FF5"/>
    <w:rsid w:val="00C123AE"/>
    <w:rsid w:val="00C1257B"/>
    <w:rsid w:val="00C1760E"/>
    <w:rsid w:val="00C26A99"/>
    <w:rsid w:val="00C26AC3"/>
    <w:rsid w:val="00C37891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5E5E"/>
    <w:rsid w:val="00C67448"/>
    <w:rsid w:val="00C753B7"/>
    <w:rsid w:val="00C8131A"/>
    <w:rsid w:val="00C81408"/>
    <w:rsid w:val="00C910A6"/>
    <w:rsid w:val="00C9150D"/>
    <w:rsid w:val="00C93957"/>
    <w:rsid w:val="00C96932"/>
    <w:rsid w:val="00CA1896"/>
    <w:rsid w:val="00CA26F8"/>
    <w:rsid w:val="00CA3604"/>
    <w:rsid w:val="00CA74FE"/>
    <w:rsid w:val="00CA7738"/>
    <w:rsid w:val="00CB3DC0"/>
    <w:rsid w:val="00CC064F"/>
    <w:rsid w:val="00CC0B8B"/>
    <w:rsid w:val="00CC230A"/>
    <w:rsid w:val="00CC5F76"/>
    <w:rsid w:val="00CC6AD1"/>
    <w:rsid w:val="00CD08B1"/>
    <w:rsid w:val="00CD3484"/>
    <w:rsid w:val="00CD6523"/>
    <w:rsid w:val="00CE4C59"/>
    <w:rsid w:val="00D01A7E"/>
    <w:rsid w:val="00D07B0F"/>
    <w:rsid w:val="00D13E8B"/>
    <w:rsid w:val="00D15574"/>
    <w:rsid w:val="00D16E58"/>
    <w:rsid w:val="00D2459D"/>
    <w:rsid w:val="00D24E79"/>
    <w:rsid w:val="00D3136B"/>
    <w:rsid w:val="00D355C5"/>
    <w:rsid w:val="00D37B9E"/>
    <w:rsid w:val="00D40899"/>
    <w:rsid w:val="00D41AF4"/>
    <w:rsid w:val="00D44F3C"/>
    <w:rsid w:val="00D46409"/>
    <w:rsid w:val="00D537F9"/>
    <w:rsid w:val="00D55679"/>
    <w:rsid w:val="00D5633E"/>
    <w:rsid w:val="00D65461"/>
    <w:rsid w:val="00D80EEB"/>
    <w:rsid w:val="00D84913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B7861"/>
    <w:rsid w:val="00DC0F40"/>
    <w:rsid w:val="00DC10C9"/>
    <w:rsid w:val="00DC4175"/>
    <w:rsid w:val="00DD0C14"/>
    <w:rsid w:val="00DD12DA"/>
    <w:rsid w:val="00DD2BD1"/>
    <w:rsid w:val="00DD4D5E"/>
    <w:rsid w:val="00DD7510"/>
    <w:rsid w:val="00DD77B0"/>
    <w:rsid w:val="00DD7813"/>
    <w:rsid w:val="00DE1998"/>
    <w:rsid w:val="00DF62AB"/>
    <w:rsid w:val="00E00515"/>
    <w:rsid w:val="00E0327A"/>
    <w:rsid w:val="00E061DD"/>
    <w:rsid w:val="00E109FD"/>
    <w:rsid w:val="00E10F59"/>
    <w:rsid w:val="00E12B2D"/>
    <w:rsid w:val="00E131F0"/>
    <w:rsid w:val="00E1443C"/>
    <w:rsid w:val="00E16B60"/>
    <w:rsid w:val="00E16C4C"/>
    <w:rsid w:val="00E24BDF"/>
    <w:rsid w:val="00E26636"/>
    <w:rsid w:val="00E35605"/>
    <w:rsid w:val="00E36BB0"/>
    <w:rsid w:val="00E41D2A"/>
    <w:rsid w:val="00E42475"/>
    <w:rsid w:val="00E43E61"/>
    <w:rsid w:val="00E54756"/>
    <w:rsid w:val="00E66180"/>
    <w:rsid w:val="00E75739"/>
    <w:rsid w:val="00E777AA"/>
    <w:rsid w:val="00E808B9"/>
    <w:rsid w:val="00E85582"/>
    <w:rsid w:val="00E87627"/>
    <w:rsid w:val="00E95856"/>
    <w:rsid w:val="00EA1A55"/>
    <w:rsid w:val="00EA546B"/>
    <w:rsid w:val="00EA7075"/>
    <w:rsid w:val="00EB035A"/>
    <w:rsid w:val="00EB22C0"/>
    <w:rsid w:val="00EB2961"/>
    <w:rsid w:val="00EB6B6B"/>
    <w:rsid w:val="00EC45BD"/>
    <w:rsid w:val="00EC4A7E"/>
    <w:rsid w:val="00EC7151"/>
    <w:rsid w:val="00EC7DC1"/>
    <w:rsid w:val="00EC7F93"/>
    <w:rsid w:val="00ED0A48"/>
    <w:rsid w:val="00ED0EF5"/>
    <w:rsid w:val="00ED6B05"/>
    <w:rsid w:val="00ED7786"/>
    <w:rsid w:val="00EE3232"/>
    <w:rsid w:val="00F01550"/>
    <w:rsid w:val="00F0578A"/>
    <w:rsid w:val="00F1048B"/>
    <w:rsid w:val="00F13A55"/>
    <w:rsid w:val="00F1754E"/>
    <w:rsid w:val="00F232A6"/>
    <w:rsid w:val="00F23489"/>
    <w:rsid w:val="00F27EA9"/>
    <w:rsid w:val="00F3059A"/>
    <w:rsid w:val="00F33576"/>
    <w:rsid w:val="00F33D3D"/>
    <w:rsid w:val="00F33FE1"/>
    <w:rsid w:val="00F372DA"/>
    <w:rsid w:val="00F37CC2"/>
    <w:rsid w:val="00F416D9"/>
    <w:rsid w:val="00F41D31"/>
    <w:rsid w:val="00F44220"/>
    <w:rsid w:val="00F52A30"/>
    <w:rsid w:val="00F54D1F"/>
    <w:rsid w:val="00F57660"/>
    <w:rsid w:val="00F656F4"/>
    <w:rsid w:val="00F669AD"/>
    <w:rsid w:val="00F717A8"/>
    <w:rsid w:val="00F73776"/>
    <w:rsid w:val="00F74153"/>
    <w:rsid w:val="00F77DEF"/>
    <w:rsid w:val="00F81ED4"/>
    <w:rsid w:val="00F8641A"/>
    <w:rsid w:val="00FA239A"/>
    <w:rsid w:val="00FA384F"/>
    <w:rsid w:val="00FA7A57"/>
    <w:rsid w:val="00FB04E5"/>
    <w:rsid w:val="00FB085F"/>
    <w:rsid w:val="00FC3967"/>
    <w:rsid w:val="00FC7FF8"/>
    <w:rsid w:val="00FD1E83"/>
    <w:rsid w:val="00FE116C"/>
    <w:rsid w:val="00FE573C"/>
    <w:rsid w:val="00FE7BC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EF8C-CAC6-4C97-8C95-7EEC60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customStyle="1" w:styleId="Listenabsatz1">
    <w:name w:val="Listenabsatz1"/>
    <w:basedOn w:val="a"/>
    <w:uiPriority w:val="34"/>
    <w:qFormat/>
    <w:rsid w:val="004D03D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8DF7-1C1E-4F2C-A726-0CF42CF9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</Words>
  <Characters>1000</Characters>
  <Application>Microsoft Office Word</Application>
  <DocSecurity>0</DocSecurity>
  <Lines>8</Lines>
  <Paragraphs>2</Paragraphs>
  <ScaleCrop>false</ScaleCrop>
  <Company>Sky123.Org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2017-04-21T07:53:00Z</cp:lastPrinted>
  <dcterms:created xsi:type="dcterms:W3CDTF">2017-08-28T02:57:00Z</dcterms:created>
  <dcterms:modified xsi:type="dcterms:W3CDTF">2017-08-28T03:00:00Z</dcterms:modified>
</cp:coreProperties>
</file>